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рисунок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«Основы, техники и базовые принципы в рисунке»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рисунка, его техник и базовых принципов.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рисунка: линия, штрих, пятно, композиция, графические материалы. Начальные сведения о рисунке. Средства художественной выразительности в рисунке. Композиция в рисунке. Пропорции. Графические материалы, принадлежности и требования к ним.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Основы рисунка: форма, конструкция, свет, объём. Общие понятия о строении формы, ее конструкции и объеме. Конструктивный рисунок. Объем. Свет.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Перспектива, геометрические тела в перспективе. Понятие перспективы. Виды перспективы. Прямая линейная перспектива. Обратная линейная перспектива. Воздушная перспектива. Панорамная перспектива. Сферическая перспектива.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«Практическое применение основ рисунка»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практического применения основ рисунка.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Рисунок драпировки. Линейно-конструктивный рисунок драпировки. Особенности драпировки. Структура и форма складок зависят от пластических свойств ткани. Последовательность рисования драпировки.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Натюрморт. Линейно-конструктивный рисунок натюрморта. Натюрморт. Основные особенности. Этапы рисования натюрморта. Общие задачи, которые ставятся при рисовании натюрморта с натуры.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Череп человека: пропорции, особенности. Строение черепа. Мозговой отдел. Лицевой отдел.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«Череп, голова и скелет человека»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рисования черепа, головы и скелета человека.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Череп человека. Линейно-конструктивный рисунок черепа. Линейно-конструктивный рисунок черепа. Поэтапный разбор рисования черепа. Возрастные особенности строения черепа.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Голова человека: пропорции, особенности. Особенности изображения человеческой головы. Схемы изображения. Рисование гипсовых моделей головы человека и ее частей. Рисование гипсовой головы с античного образца. Особенности и этапы изображения головы живой модели.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Скелет человека. Линейно-конструктивный рисунок скелета. Позвоночный столб и грудная клетка. Кости ноги. Кости руки.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«Конечности и фигура человека»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приобретение/совершенствование обучающимися профессиональных компетенций в сфере рисования конечностей и фигуры человека.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Конечности. Схемы рисования конечностей. Рисование конечностей по представлению. Этапы рисования гипсового слепка стопы. Примеры рисования кисти руки в различных поворотах.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Фигура человека: пропорции, особенности. Пропорции фигуры человека. Рисование гипсовой анатомической фигуры человека. Рисование человека с живой модели.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Фигура человека. Линейно-конструктивный рисунок фигуры. Движение тела человека. Как рисовать движение человека. Рисование движения при помощи простых форм.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