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62B0" w14:textId="77777777" w:rsidR="0089030F" w:rsidRPr="0028354E" w:rsidRDefault="0089030F" w:rsidP="0089030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3FF7B163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2C3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1C5CE654" w14:textId="77777777" w:rsidR="0089030F" w:rsidRPr="0028354E" w:rsidRDefault="0089030F" w:rsidP="008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6FADF6E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628"/>
      </w:tblGrid>
      <w:tr w:rsidR="00FC395B" w:rsidRPr="00FC395B" w14:paraId="4130FA40" w14:textId="77777777" w:rsidTr="00AB35AC"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C100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</w:t>
            </w:r>
          </w:p>
          <w:p w14:paraId="768CE3DF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EE12B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  <w:p w14:paraId="53E0EB89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DA7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14:paraId="2CA1A5B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 ООО "МАДП "Пентаскул"</w:t>
            </w:r>
          </w:p>
          <w:p w14:paraId="505FA7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 Малихина С.О.</w:t>
            </w:r>
          </w:p>
          <w:p w14:paraId="00B1D47A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31-01-2023 № 2/ОП</w:t>
            </w:r>
          </w:p>
        </w:tc>
      </w:tr>
    </w:tbl>
    <w:p w14:paraId="0EFD505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06F9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ПРОФЕССИОНАЛЬНАЯ ПРОГРАММА</w:t>
      </w:r>
    </w:p>
    <w:p w14:paraId="56C637C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повышения квалификации</w:t>
      </w:r>
    </w:p>
    <w:p w14:paraId="0D57403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72CC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6C282E5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Иллюстрация: книжная и журнальная</w:t>
      </w:r>
    </w:p>
    <w:p w14:paraId="5C85997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C5E35F1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99D801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0E37CA84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0D60D7BD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/>
      </w:r>
    </w:p>
    <w:p w14:paraId="574120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8872E8C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7511AF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 о квалификации</w:t>
      </w:r>
    </w:p>
    <w:p w14:paraId="4280677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о повышении квалификации</w:t>
      </w:r>
    </w:p>
    <w:p w14:paraId="530DDF06" w14:textId="308DD49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1DC1E" w14:textId="4E2FBBD3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D65D2A" w14:textId="422834B9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0EE2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DE6A0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трудоемкость</w:t>
      </w:r>
      <w:proofErr w:type="spellEnd"/>
    </w:p>
    <w:p w14:paraId="0C055D6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94 академических часа</w:t>
      </w:r>
    </w:p>
    <w:p w14:paraId="44DCBA4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3977A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Форма обучения</w:t>
      </w:r>
    </w:p>
    <w:p w14:paraId="5037010E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Заочная</w:t>
      </w:r>
    </w:p>
    <w:p w14:paraId="693058D7" w14:textId="79077DB9" w:rsid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F6F2868" w14:textId="77777777" w:rsidR="000C3ED4" w:rsidRPr="00FC395B" w:rsidRDefault="000C3ED4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EA7D8" w14:textId="69D3AFAD" w:rsidR="00FC395B" w:rsidRPr="000C3ED4" w:rsidRDefault="00FC395B" w:rsidP="000C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lang w:val="ru-RU"/>
        </w:rPr>
        <w:t/>
      </w:r>
      <w:r>
        <w:rPr>
          <w:lang w:val="ru-RU"/>
        </w:rPr>
        <w:br w:type="page"/>
      </w:r>
    </w:p>
    <w:p w14:paraId="6F71E75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7FC4D44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10F31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Общая характеристика программы (цель, планируемые результаты обучения)</w:t>
      </w:r>
    </w:p>
    <w:p w14:paraId="4E49F1C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Содержание программы (учебный план, календарный учебный график)</w:t>
      </w:r>
    </w:p>
    <w:p w14:paraId="05CE0D6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Организационно-педагогические условия реализации программы</w:t>
      </w:r>
    </w:p>
    <w:p w14:paraId="4CE510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Оценка качества освоения программы (формы аттестации, контроля, оценочные материалы и иные компоненты)</w:t>
      </w:r>
    </w:p>
    <w:p w14:paraId="0ABC56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Список используемой литературы и информационных источников</w:t>
      </w:r>
    </w:p>
    <w:p w14:paraId="765B77B3" w14:textId="1F4B8826" w:rsidR="00FC395B" w:rsidRPr="00837B39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Приложение № 1. Рабочие программы </w:t>
      </w:r>
      <w:r w:rsidR="00837B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</w:p>
    <w:p w14:paraId="2E0BFDD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2. Программа итоговой аттестации</w:t>
      </w:r>
    </w:p>
    <w:p w14:paraId="1D153B6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№ 3. Оценочные материалы</w:t>
      </w:r>
    </w:p>
    <w:p w14:paraId="3D7078A6" w14:textId="4E0F33BD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3D5BF0B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ОБЩАЯ ХАРАКТЕРИСТИКА ПРОГРАММЫ</w:t>
      </w:r>
    </w:p>
    <w:p w14:paraId="2A0ECDA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(цель, планируемые результаты обучения)</w:t>
      </w:r>
    </w:p>
    <w:p w14:paraId="14F38204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CF95D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Нормативные правовые основания разработки программы.</w:t>
      </w:r>
    </w:p>
    <w:p w14:paraId="22B43066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Нормативную правовую основу разработки программы составляют:</w:t>
      </w:r>
    </w:p>
    <w:p w14:paraId="75B183FB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Федеральный закон от 29 декабря 2012 г. № 273-ФЗ «Об образовании в Российской Федерации»;</w:t>
      </w:r>
    </w:p>
    <w:p w14:paraId="3621269A" w14:textId="77777777" w:rsidR="00FC395B" w:rsidRPr="00FC395B" w:rsidRDefault="00FC395B" w:rsidP="00FC395B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30D2A38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D7899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Перечень документов, с учетом которых создана программа:</w:t>
      </w:r>
    </w:p>
    <w:p w14:paraId="36C65E1E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(утв. приказом Министерства образования и науки Российской Федерации от 22 января 2015г.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№ДЛ-1/05);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54.01.20 Графический дизайнер (утв. Приказом Минобрнауки России от 09.12.2016 № 1543).</w:t>
      </w:r>
    </w:p>
    <w:p w14:paraId="73156CD4" w14:textId="77777777" w:rsidR="00FC395B" w:rsidRPr="00FC395B" w:rsidRDefault="00FC395B" w:rsidP="00FC395B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стандарт "Графический дизайнер" (утв. Приказом Минтруда России от 17.01.2017 № 40н).</w:t>
      </w:r>
    </w:p>
    <w:p w14:paraId="17FCE93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CBC7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1.1.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71C2AB2" w14:textId="15883F1F" w:rsidR="00FC395B" w:rsidRPr="0045297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 освоению программы допускаются лица</w:t>
      </w:r>
      <w:r w:rsidR="00AC263F" w:rsidRPr="00D232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5297B"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имеющие/получающие образование из перечня профессий СПО/специальностей СПО и перечня направлений/специальностей ВО.</w:t>
      </w:r>
    </w:p>
    <w:p w14:paraId="3E9EEF8B" w14:textId="77777777" w:rsidR="00FC395B" w:rsidRPr="0045297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586B27" w14:textId="77777777" w:rsidR="00FC395B" w:rsidRPr="00AC263F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AC2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1.2. Форма обучения - заочная.</w:t>
      </w:r>
    </w:p>
    <w:p w14:paraId="4513B83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297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реализуется с применением электронного обучения, дистанционных образовательных технологий.</w:t>
      </w:r>
    </w:p>
    <w:p w14:paraId="208E27E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9DF60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1.3. Цель реализации программы и планируемые результаты обучения.</w:t>
      </w:r>
    </w:p>
    <w:p w14:paraId="2EF34E7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формирование/совершенствование профессиональных компетенций в сфере графического дизайна и иллюстрации.</w:t>
      </w:r>
    </w:p>
    <w:p w14:paraId="47161DB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7F0AA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профессиональной деятельности выпускника.</w:t>
      </w:r>
    </w:p>
    <w:p w14:paraId="42C8E80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Выпускник готовится к выполнению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 вида деятельности:</w:t>
      </w:r>
    </w:p>
    <w:p w14:paraId="307A77AA" w14:textId="77777777" w:rsidR="00FC395B" w:rsidRPr="00FC395B" w:rsidRDefault="00FC395B" w:rsidP="00FC395B">
      <w:pPr>
        <w:numPr>
          <w:ilvl w:val="0"/>
          <w:numId w:val="3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созданию элементов объектов визуальной информации, идентификации и коммуникации (А/5).</w:t>
      </w:r>
    </w:p>
    <w:p w14:paraId="654D78C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FDAE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91D19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Результатами освоения обучающимися программы являются приобретенные (усовершенствованные) выпускником компетенции, выраженные в способности применять полученные знания и умения при решении профессиональных задач.</w:t>
      </w:r>
    </w:p>
    <w:p w14:paraId="5C74619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D0783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Характеристика компетенций, подлежащих совершенствованию, и (или) перечень новых компетенций, формирующихся в результате освоения программы:</w:t>
      </w:r>
    </w:p>
    <w:p w14:paraId="3840AC88" w14:textId="2A67545A" w:rsidR="00FC395B" w:rsidRDefault="00FC395B">
      <w:pPr>
        <w:rPr>
          <w:lang w:val="ru-RU"/>
        </w:rPr>
      </w:pPr>
    </w:p>
    <w:p w14:paraId="7638A98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2720"/>
        <w:gridCol w:w="2352"/>
        <w:gridCol w:w="2743"/>
      </w:tblGrid>
      <w:tr w:rsidR="00FC395B" w:rsidRPr="00FC395B" w14:paraId="4C71BB5B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8752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3C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6816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0FE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395B" w:rsidRPr="00FC395B" w14:paraId="383F5E3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7E1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BA8C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5E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285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395B" w:rsidRPr="00FC395B" w14:paraId="70F5998F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324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Цветоделение, цветокоррекция, художественное ретуширование изображений в соответствии с характеристиками воспроизводящего оборудования.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технологии производства в области полиграфии, упаковки, кино и телевидения.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3672101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  <w:p w14:paraId="4669DFD5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66BCB842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591BC926" w14:textId="427FA950" w:rsidR="00FC395B" w:rsidRPr="00CC6DF5" w:rsidRDefault="00CC6DF5">
      <w:r>
        <w:t/>
      </w:r>
    </w:p>
    <w:p w14:paraId="46E17E7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должен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обладать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компетенциями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6"/>
        <w:gridCol w:w="3264"/>
      </w:tblGrid>
      <w:tr w:rsidR="00FC395B" w:rsidRPr="00FC395B" w14:paraId="55E7AD79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75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9E3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  <w:tr w:rsidR="00FC395B" w:rsidRPr="00FC395B" w14:paraId="1BAC01AA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E0B6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7338" w14:textId="77777777" w:rsidR="00FC395B" w:rsidRPr="00FC395B" w:rsidRDefault="00FC395B" w:rsidP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</w:tbl>
    <w:p w14:paraId="3BF22981" w14:textId="19DBE0EB" w:rsidR="00FC395B" w:rsidRPr="009F086A" w:rsidRDefault="00FC395B"/>
    <w:p w14:paraId="0030514F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F086A">
        <w:rPr>
          <w:rStyle w:val="apple-tab-span"/>
          <w:b/>
          <w:bCs/>
          <w:color w:val="000000"/>
        </w:rPr>
        <w:tab/>
      </w:r>
      <w:r w:rsidRPr="00FC395B">
        <w:rPr>
          <w:b/>
          <w:bCs/>
          <w:color w:val="000000"/>
          <w:lang w:val="ru-RU"/>
        </w:rPr>
        <w:t>1.4. Общая трудоемкость программы.</w:t>
      </w:r>
    </w:p>
    <w:p w14:paraId="58AC00D7" w14:textId="77777777" w:rsidR="00FC395B" w:rsidRPr="00FC395B" w:rsidRDefault="00FC395B" w:rsidP="00FC395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C395B">
        <w:rPr>
          <w:rStyle w:val="apple-tab-span"/>
          <w:color w:val="000000"/>
          <w:lang w:val="ru-RU"/>
        </w:rPr>
        <w:tab/>
      </w:r>
      <w:r w:rsidRPr="00FC395B">
        <w:rPr>
          <w:color w:val="000000"/>
          <w:lang w:val="ru-RU"/>
        </w:rPr>
        <w:t>Общая трудоемкость освоения программы повышения квалификации составляет 94 академических часа за весь период обучения.</w:t>
      </w:r>
    </w:p>
    <w:p w14:paraId="235053FD" w14:textId="59A91A56" w:rsidR="00FC395B" w:rsidRDefault="00FC395B">
      <w:pPr>
        <w:rPr>
          <w:lang w:val="ru-RU"/>
        </w:rPr>
      </w:pPr>
    </w:p>
    <w:p w14:paraId="4764427D" w14:textId="2679069F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313042E2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СОДЕРЖАНИЕ ПРОГРАММЫ</w:t>
      </w:r>
    </w:p>
    <w:p w14:paraId="2382ABA6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(учебный план, календарный учебный график)</w:t>
      </w:r>
    </w:p>
    <w:p w14:paraId="66FFC71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5714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2.1. Учебный план программы, реализуемой с применением электронного обучения, дистанционных образовательных технологий.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89"/>
        <w:gridCol w:w="1138"/>
        <w:gridCol w:w="1113"/>
        <w:gridCol w:w="1080"/>
        <w:gridCol w:w="1170"/>
      </w:tblGrid>
      <w:tr w:rsidR="008C61E1" w:rsidRPr="00035089" w14:paraId="4B90CC22" w14:textId="77777777" w:rsidTr="00F4667C"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1E8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213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 и тем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3F8F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2A58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Работа обучающегося в СДО, в акад. час.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19D5" w14:textId="77777777" w:rsidR="008C61E1" w:rsidRPr="0028354E" w:rsidRDefault="008C61E1" w:rsidP="0098021D">
            <w:pPr>
              <w:tabs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Формы промежуточной и итоговой аттестации (ДЗ, З) 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val="ru-RU"/>
              </w:rPr>
              <w:t>1</w:t>
            </w:r>
          </w:p>
        </w:tc>
      </w:tr>
      <w:tr w:rsidR="008C61E1" w:rsidRPr="00035089" w14:paraId="34A65E75" w14:textId="77777777" w:rsidTr="00F4667C"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0055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7767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5894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D50B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F871" w14:textId="77777777" w:rsidR="008C61E1" w:rsidRPr="0028354E" w:rsidRDefault="008C61E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занятия и</w:t>
            </w:r>
            <w:r w:rsidRPr="007B1D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или</w:t>
            </w: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тестирование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BAAD" w14:textId="77777777" w:rsidR="008C61E1" w:rsidRPr="0028354E" w:rsidRDefault="008C61E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I. Книжная иллюстрация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Структура книги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Авторский почерк иллюстратора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Леттеринг, каллиграфия и типографика в иллюстрации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Поиск идей, сюжетов, композиционных схем в иллюстрации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Adobe Photoshop. Редактирование фотоматериалов для верстки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II. Иллюстрирование специальных изданий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Каталоги, буклеты, брошюры, меню, прайсы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Авторское право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Публицистика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Этапы создания иллюстраций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Adobe InDesign. Авторская врезка иллюстраций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4267F8A5" w14:textId="77777777" w:rsidTr="0098021D">
        <w:tc>
          <w:tcPr>
            <w:tcW w:w="9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7FA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III. Журнальная и газетная вёрстка иллюстраций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журнальной обложки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 w:val="restart"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Многоколоночная верстка с иллюстрациями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Визуальная эргономика на странице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иллюстраций к печати и публикации в сети интернет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6E2273BB" w14:textId="77777777" w:rsidTr="0098021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96C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0D89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Adobe Illustrator. Типографическая иллюстрация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385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1DCE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5588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vMerge/>
          </w:tcPr>
          <w:p w14:paraId="5DB1193F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r>
          </w:p>
        </w:tc>
      </w:tr>
      <w:tr w:rsidR="00CB1D11" w:rsidRPr="0028354E" w14:paraId="7B2F54F5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B1B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8C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03D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Итоговое тестирование</w:t>
            </w:r>
          </w:p>
        </w:tc>
      </w:tr>
      <w:tr w:rsidR="00CB1D11" w:rsidRPr="0028354E" w14:paraId="3711CAC8" w14:textId="77777777" w:rsidTr="0098021D">
        <w:tc>
          <w:tcPr>
            <w:tcW w:w="5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446C" w14:textId="77777777" w:rsidR="00CB1D11" w:rsidRPr="0028354E" w:rsidRDefault="00CB1D11" w:rsidP="00980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C22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</w:tbl>
    <w:p w14:paraId="2B246CB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1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ДЗ – дифференцированный зачет. З - зачет.</w:t>
      </w:r>
    </w:p>
    <w:p w14:paraId="2F6C29A3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8614A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6811"/>
        <w:gridCol w:w="1138"/>
        <w:gridCol w:w="1140"/>
      </w:tblGrid>
      <w:tr w:rsidR="00CB1D11" w:rsidRPr="0028354E" w14:paraId="75D4450F" w14:textId="77777777" w:rsidTr="0098021D">
        <w:trPr>
          <w:trHeight w:val="84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4F2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E90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модулей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8570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Общая трудоемкость, в акад. час.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C466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недели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</w:rPr>
              <w:t xml:space="preserve"> 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Книжная иллюстрация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Иллюстрирование специальных изданий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</w:tr>
      <w:tr w:rsidR="00CB1D11" w:rsidRPr="0028354E" w14:paraId="369AC92B" w14:textId="77777777" w:rsidTr="0098021D">
        <w:trPr>
          <w:trHeight w:val="2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FA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5B2" w14:textId="77777777" w:rsidR="00CB1D11" w:rsidRPr="0028354E" w:rsidRDefault="00CB1D11" w:rsidP="00980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Журнальная и газетная вёрстка иллюстраций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45E3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08B4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</w:tr>
      <w:tr w:rsidR="00CB1D11" w:rsidRPr="0028354E" w14:paraId="53BB415E" w14:textId="77777777" w:rsidTr="0098021D">
        <w:trPr>
          <w:trHeight w:val="212"/>
        </w:trPr>
        <w:tc>
          <w:tcPr>
            <w:tcW w:w="7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400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Итоговая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CDC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18B" w14:textId="77777777" w:rsidR="00CB1D11" w:rsidRPr="0028354E" w:rsidRDefault="00CB1D11" w:rsidP="00980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14:paraId="2CF05B7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11"/>
          <w:szCs w:val="11"/>
          <w:vertAlign w:val="superscript"/>
          <w:lang w:val="ru-RU"/>
        </w:rPr>
        <w:t>2</w:t>
      </w:r>
      <w:r w:rsidRPr="00FC395B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Учебные недели отсчитываются с момента зачисления в Образовательную организацию.</w:t>
      </w:r>
    </w:p>
    <w:p w14:paraId="0BFFC8F2" w14:textId="1BF1ADBD" w:rsidR="00FC395B" w:rsidRDefault="00FC395B">
      <w:pPr>
        <w:rPr>
          <w:lang w:val="ru-RU"/>
        </w:rPr>
      </w:pPr>
    </w:p>
    <w:p w14:paraId="5B3ACC83" w14:textId="08DC0A51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2.3. Рабочие программы </w:t>
      </w:r>
      <w:r w:rsidR="00C82A13">
        <w:rPr>
          <w:rFonts w:ascii="Times New Roman" w:hAnsi="Times New Roman" w:cs="Times New Roman"/>
          <w:sz w:val="24"/>
          <w:szCs w:val="24"/>
          <w:lang w:val="ru-RU"/>
        </w:rPr>
        <w:t>модулей</w:t>
      </w:r>
      <w:r w:rsidR="00AE31F0" w:rsidRPr="00AE3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5A46">
        <w:rPr>
          <w:rFonts w:ascii="Times New Roman" w:hAnsi="Times New Roman" w:cs="Times New Roman"/>
          <w:sz w:val="24"/>
          <w:szCs w:val="24"/>
          <w:lang w:val="ru-RU"/>
        </w:rPr>
        <w:t>представлены в Приложении № 1.</w:t>
      </w:r>
    </w:p>
    <w:p w14:paraId="79C49A20" w14:textId="77777777" w:rsidR="006D5A46" w:rsidRPr="006D5A46" w:rsidRDefault="006D5A46" w:rsidP="006D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2.4. Программа Итоговой аттестации представлена в Приложении № 2.</w:t>
      </w:r>
    </w:p>
    <w:p w14:paraId="21A2E668" w14:textId="0659A3FB" w:rsidR="00FC395B" w:rsidRDefault="006D5A46" w:rsidP="006D5A46">
      <w:pPr>
        <w:rPr>
          <w:lang w:val="ru-RU"/>
        </w:rPr>
      </w:pPr>
      <w:r w:rsidRPr="006D5A46">
        <w:rPr>
          <w:rFonts w:ascii="Times New Roman" w:hAnsi="Times New Roman" w:cs="Times New Roman"/>
          <w:sz w:val="24"/>
          <w:szCs w:val="24"/>
          <w:lang w:val="ru-RU"/>
        </w:rPr>
        <w:tab/>
        <w:t>2.5. Оценочные материалы представлены в Приложении № 3.</w:t>
      </w:r>
      <w:r w:rsidR="00FC395B">
        <w:rPr>
          <w:lang w:val="ru-RU"/>
        </w:rPr>
        <w:br w:type="page"/>
      </w:r>
    </w:p>
    <w:p w14:paraId="524C4A53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ОРГАНИЗАЦИОННО-ПЕДАГОГИЧЕСКИЕ УСЛОВИЯ РЕАЛИЗАЦИИ ПРОГРАММЫ</w:t>
      </w:r>
    </w:p>
    <w:p w14:paraId="53CC280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2827C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3.1 Материально-технические условия реализации программы.</w:t>
      </w:r>
    </w:p>
    <w:p w14:paraId="518BB1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ОБЩЕСТВО С ОГРАНИЧЕННОЙ ОТВЕТСТВЕННОСТЬЮ «МОСКОВСКАЯ АКАДЕМИЯ ДИЗАЙН-ПРОФЕССИЙ «ПЕНТАСКУЛ» (далее – Образовательная организация) располагает материально-технической базой, обеспечивающей реализацию образовательной программы и соответствующей действующим санитарным и противопожарным правилам и нормам.</w:t>
      </w:r>
    </w:p>
    <w:p w14:paraId="7715ECD0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2AD4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3.2. Требования к материально-техническим условиям со стороны обучающегося (потребителя образовательной услуги).</w:t>
      </w:r>
    </w:p>
    <w:p w14:paraId="49275D4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конфигурация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631AB9C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1280х1024.</w:t>
      </w:r>
    </w:p>
    <w:p w14:paraId="3A91321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Pentium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или более новый процессор с поддержкой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SSE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</w:p>
    <w:p w14:paraId="6F3BCC49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512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18F93D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дискового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1E8894" w14:textId="77777777" w:rsidR="00FC395B" w:rsidRPr="00FC395B" w:rsidRDefault="00FC395B" w:rsidP="00FC395B">
      <w:pPr>
        <w:numPr>
          <w:ilvl w:val="0"/>
          <w:numId w:val="4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веб-браузер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(Firefox 22, Google Chrome 27, Opera 15, Safari 5, Internet Explorer 8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6A736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AF86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3.3. Учебно-методическое и информационное обеспечение программы.</w:t>
      </w:r>
    </w:p>
    <w:p w14:paraId="0077B5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Образовательная организация обеспечена электронными учебниками, учебно-методической литературой и материалами по всем учебным дисциплинам (модулям) программы. Образовательная организация также имеет доступ к электронным образовательным ресурсам (ЭОР).</w:t>
      </w:r>
    </w:p>
    <w:p w14:paraId="0B677BF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 реализации программ с применением электронного обучения, дистанционных образовательных технологий в Образовательной организации созданы условия для функционирования электронной информационно-образовательной среды, включающей в себя:</w:t>
      </w:r>
    </w:p>
    <w:p w14:paraId="1C0BB110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47B3C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486268" w14:textId="77777777" w:rsidR="00FC395B" w:rsidRPr="00FC395B" w:rsidRDefault="00FC395B" w:rsidP="00FC395B">
      <w:pPr>
        <w:numPr>
          <w:ilvl w:val="0"/>
          <w:numId w:val="5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Совокупность информационных технологий, телекоммуникационных технологий, соответствующих технологических средств.</w:t>
      </w:r>
    </w:p>
    <w:p w14:paraId="01F41B6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Данная среда способствует освоению обучающимися программ в полном объеме независимо от места нахождения обучающихся.</w:t>
      </w:r>
    </w:p>
    <w:p w14:paraId="0CCC9BC2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802AB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Электронная информационно-образовательная среда Образовательной организации обеспечивает возможность осуществлять следующие виды деятельности:</w:t>
      </w:r>
    </w:p>
    <w:p w14:paraId="6FF257C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1F3511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сохранение материалов образовательного процесса.</w:t>
      </w:r>
    </w:p>
    <w:p w14:paraId="2B43AA77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 и результатов освоения программы.</w:t>
      </w:r>
    </w:p>
    <w:p w14:paraId="5DEF502D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Контролируемый доступ участников образовательного процесса к информационным образовательным ресурсам в сети Интернет.</w:t>
      </w:r>
    </w:p>
    <w:p w14:paraId="40E3A9FC" w14:textId="77777777" w:rsidR="00FC395B" w:rsidRPr="00FC395B" w:rsidRDefault="00FC395B" w:rsidP="00FC395B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D0801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8F7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Содержание учебных дисциплин (модулей) и учебно-методических материалов представлено в учебно-методических ресурсах, размещенных в электронной информационно-образовательной среде Образовательной организации.</w:t>
      </w:r>
    </w:p>
    <w:p w14:paraId="24BC897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2FE9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Учебно-методическая литература представлена в виде электронных информационных и образовательных ресурсов в библиотеках и в системе дистанционного обучения. Образовательная организация имеет удаленный доступ к электронным каталогам и полнотекстовым базам:</w:t>
      </w:r>
    </w:p>
    <w:p w14:paraId="581E991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8E3C8EB" w14:textId="77777777" w:rsidR="00FC395B" w:rsidRPr="00FC395B" w:rsidRDefault="00FC395B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lomonosov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электронная научно-образовательная библиотека «Современные образовательные технологии в социальной сфере»;</w:t>
      </w:r>
    </w:p>
    <w:p w14:paraId="459FB6BD" w14:textId="1338DA63" w:rsidR="00FC395B" w:rsidRPr="00FC395B" w:rsidRDefault="008D389E" w:rsidP="00FC395B">
      <w:pPr>
        <w:numPr>
          <w:ilvl w:val="0"/>
          <w:numId w:val="7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38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/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biblioclub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="00FC395B"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– университетская библиотека, ЭБС «Университетская библиотека онлайн».</w:t>
      </w:r>
    </w:p>
    <w:p w14:paraId="1B32428F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02FE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3.4. Кадровое обеспечение программы.</w:t>
      </w:r>
    </w:p>
    <w:p w14:paraId="3DA9B2F7" w14:textId="7444438E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D201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 обеспечивается педагогическими работниками, требование к квалификации которых регулируется законодательством Российской Федерации в сфере образования и труда.</w:t>
      </w:r>
    </w:p>
    <w:p w14:paraId="6447E97C" w14:textId="32437AAF" w:rsidR="00FC395B" w:rsidRDefault="00FC395B">
      <w:pPr>
        <w:rPr>
          <w:lang w:val="ru-RU"/>
        </w:rPr>
      </w:pPr>
    </w:p>
    <w:p w14:paraId="61C653F4" w14:textId="665A3C72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4FE6A03F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ОЦЕНКА КАЧЕСТВА ОСВОЕНИЯ ПРОГРАММЫ</w:t>
      </w:r>
    </w:p>
    <w:p w14:paraId="5D9E6448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(формы аттестации, контроля, оценочные материалы и иные компоненты)</w:t>
      </w:r>
    </w:p>
    <w:p w14:paraId="2079FE5E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20185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4.1. Формы текущего контроля успеваемости и промежуточной аттестации.</w:t>
      </w:r>
    </w:p>
    <w:p w14:paraId="0151AFC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процессе обучения используется тестирование как форма текущего контроля успеваемости.</w:t>
      </w:r>
    </w:p>
    <w:p w14:paraId="35D1ECD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Формой промежуточной аттестации является зачет. Для получения отметки по промежуточной аттестации обучающийся должен набрать определенное количество баллов согласно системе оценивания.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76F83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Промежуточная аттестация включает в себя прохождение тестирования и выполнение практического задания. Промежуточная аттестация входит в период (время изучения) учебного модуля и проводится в форме, указанной в учебном плане. Время, отводимое на промежуточную аттестацию, заложено в каждом модуле программы (столбец практические занятия и тестирование). При наборе определенного количества баллов для получения отметки не ниже «зачтено» при прохождении тестирования, практическое задание не является обязательным для выполнения.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1E45F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Вариант оценочных материалов представлен в Приложении №3.</w:t>
      </w:r>
    </w:p>
    <w:p w14:paraId="106E7CE8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BA8C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Системы оценивания.</w:t>
      </w:r>
    </w:p>
    <w:p w14:paraId="04BC2B6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 результатам промежуточной аттестации выставляются отметки по стобалльной и двухбалльной системам оценивания.</w:t>
      </w:r>
    </w:p>
    <w:p w14:paraId="41D8B0DB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5972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3"/>
        <w:gridCol w:w="4797"/>
      </w:tblGrid>
      <w:tr w:rsidR="00FC395B" w:rsidRPr="00FC395B" w14:paraId="443AD4C4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911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58624A3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190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1D5E42F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1766518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4C6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62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642D3AA" w14:textId="77777777" w:rsidTr="009F086A"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3E8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82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зачтено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CBED84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C0C7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обучающимся образовательной программы или ее части осуществляется в соответствии со следующими критериями:</w:t>
      </w:r>
    </w:p>
    <w:p w14:paraId="41F7D21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«зачтено» ставится обучающемуся, успешно освоившему учебный модуль и не имеющему задолженностей по результатам текущего контроля успеваемости;</w:t>
      </w:r>
    </w:p>
    <w:p w14:paraId="5B432BB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 зачтено» ставится обучающемуся, имеющему задолженности по результатам текущего контроля успеваемости по модулю.</w:t>
      </w:r>
    </w:p>
    <w:p w14:paraId="3AF1259C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3C9D8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4.2. Итоговая аттестация.</w:t>
      </w:r>
    </w:p>
    <w:p w14:paraId="40730A7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обучающихся по программе повышения квалификации является обязательной и осуществляется после успешного освоения всех модулей образовательной программы в полном объеме. Итоговая аттестация проводится в форме итогового тестирования (Программа итоговой аттестации представлена в Приложении №2, вариант оценочных материалов представлен в Приложении №3). Итоговая аттестация входит в период (время изучения) образовательной программы и проводится в форме, указанной в учебном плане отдельной строкой.</w:t>
      </w:r>
    </w:p>
    <w:p w14:paraId="1864942E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предназначена для определения уровня полученных или усовершенствованных компетенций обучающихся.</w:t>
      </w:r>
    </w:p>
    <w:p w14:paraId="6595573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40B7A5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D211C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Критерии оценки результатов освоения образовательной программы.</w:t>
      </w:r>
    </w:p>
    <w:p w14:paraId="6400DB2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6B7EFFF4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5B8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6984D9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EBD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3498F86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36663F5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20B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B81E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98EB45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321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7B3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508F51A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F3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1D0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BEE177E" w14:textId="77777777" w:rsidTr="009F086A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A769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2D21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80801B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65ACB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в соответствии со следующими критериями:</w:t>
      </w:r>
    </w:p>
    <w:p w14:paraId="6E45CFA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073BEC19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0DD3800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1BA255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</w:p>
    <w:p w14:paraId="2ECDD8B4" w14:textId="3D36CC60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5F7C9689" w14:textId="77777777" w:rsidR="00FC395B" w:rsidRP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СПИСОК ИСПОЛЬЗУЕМОЙ ЛИТЕРАТУРЫ И ИНФОРМАЦИОННЫХ ИСТОЧНИКОВ</w:t>
      </w:r>
    </w:p>
    <w:p w14:paraId="49A7EB99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Ярошенко Ольга Эдуардовна,  Модуль 1. Книжная иллюстрация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Ярошенко Ольга Эдуардовна,  Модуль 2. Иллюстрирование специальных изданий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http://lib.lomonosov.online/course/view.php?id=26008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Ярошенко Ольга Эдуардовна,  Модуль 3. Журнальная и газетная вёрстка иллюстраций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http://lib.lomonosov.online/course/view.php?id=26009</w:t>
      </w:r>
    </w:p>
    <w:p w14:paraId="4A0620A7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/>
      </w:r>
    </w:p>
    <w:p w14:paraId="681F78DD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2. Мандель Б. Р.. Психология рекламы: иллюстрированное учебное пособие [Электронный ресурс] / М.|Берлин:Директ-Медиа,2015. -381с. - 978-5-4475-3779-1. - URL: http://biblioclub.ru/index.php?page=book_red&amp;id=270327</w:t>
      </w:r>
    </w:p>
    <w:p w14:paraId="1A6C9A18" w14:textId="77777777" w:rsidR="00FC395B" w:rsidRPr="00FC395B" w:rsidRDefault="00FC395B" w:rsidP="000C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3. Молочков В. П.. Макетирование и верстка в Adobe InDesign [Электронный ресурс] / М.:Национальный Открытый Университет «ИНТУИТ»,2016. -358с. - . - URL: http://biblioclub.ru/index.php?page=book_red&amp;id=429055</w:t>
      </w:r>
    </w:p>
    <w:p w14:paraId="53603C18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4. Пикок Д.. Основы издательского дела [Электронный ресурс] / М.:Национальный Открытый Университет «ИНТУИТ»,2016. -473с. - . - URL: http://biblioclub.ru/index.php?page=book_red&amp;id=428991</w:t>
      </w:r>
    </w:p>
    <w:p w14:paraId="7A4B55F0" w14:textId="2DEE5975" w:rsidR="00FC395B" w:rsidRPr="00EF1BDD" w:rsidRDefault="00FC395B">
      <w:r w:rsidRPr="00EF1BDD">
        <w:br w:type="page"/>
      </w:r>
    </w:p>
    <w:p w14:paraId="2DAB5CEE" w14:textId="09C4DB9B" w:rsidR="00FD1E41" w:rsidRPr="00277717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0314B6"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4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квалификации</w:t>
      </w:r>
    </w:p>
    <w:p w14:paraId="2218E25E" w14:textId="77777777" w:rsidR="00FD1E41" w:rsidRPr="00FD1E41" w:rsidRDefault="00FD1E41" w:rsidP="00FD1E41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color w:val="000000"/>
          <w:sz w:val="24"/>
          <w:szCs w:val="24"/>
        </w:rPr>
        <w:t>«Иллюстрация: книжная и журнальная»</w:t>
      </w:r>
    </w:p>
    <w:p w14:paraId="2FB0E3B3" w14:textId="77777777" w:rsidR="00FD1E41" w:rsidRPr="00FD1E41" w:rsidRDefault="00FD1E41" w:rsidP="00FD1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  <w:r w:rsidRPr="00FD1E4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1C22AB" w14:textId="77777777" w:rsidR="00FD1E41" w:rsidRPr="00FD1E41" w:rsidRDefault="00FD1E41" w:rsidP="00F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РАБОЧИЕ ПРОГРАММЫ МОДУЛЕЙ</w:t>
      </w:r>
    </w:p>
    <w:p w14:paraId="0AC29B02" w14:textId="77777777" w:rsidR="00FD1E41" w:rsidRDefault="00FD1E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«Книжная иллюстрация»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умение выполнять иллюстрации и макеты для книжных страниц, разворотов, обложек.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«Книжная иллюстрация»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академический час.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Структура книги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Авторский почерк иллюстратора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Леттеринг, каллиграфия и типографика в иллюстрации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Поиск идей, сюжетов, композиционных схем в иллюстрации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Adobe Photoshop. Редактирование фотоматериалов для верстки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Структура книги. Традиционные и нестандартные форматы книг. Дизайн книжных макетов. Особенности иллюстраций для детской книги, художественной литературы и комиксов. Макет по шаблону. Интеграция текста и изображений. Авторская врезка иллюстраций. Графика для форзаца. Оформление титульного листа. Единая стилистика шмуцтитулов.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Авторский почерк иллюстратора. Уникальная манера, стиль или техника изображений. Ручная и цифровая графика. Смешанные техники. Профессиональное портфолио иллюстратора.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Леттеринг, каллиграфия и типографика в иллюстрации. Особенности книжной обложки. Оформление суперобложки и корешка книг. Инструменты для каллиграфии и леттеринга. Обработка ручной графики в цифровых редакторах.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Поиск идей, сюжетов, композиционных схем в иллюстрации. Интерпретация сюжетов. Графическое повествование. Методы визуальных ассоциаций: гротеск, гипербола, метафора, парадокс, иносказание, аллегория и другие. Управление вниманием зрителя. Композиция в заданном формате. Основной, активный и акцентный цвет в колорите иллюстраций.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Adobe Photoshop. Редактирование фотоматериалов для верстки. Мастер-класс по работе в программе Adobe Photoshop. Редактирование фотоматериалов для верстки.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Структура книги.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Авторский почерк иллюстратора.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Леттеринг, каллиграфия и типографика в иллюстрации.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Поиск идей, сюжетов, композиционных схем в иллюстрации.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Adobe Photoshop. Редактирование фотоматериалов для верстки.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уникального портрета в одном из вариантов в рамках предложенной стилистики. Раскрытие характера и образа личности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Ярошенко Ольга Эдуардовна,  Модуль 1. Книжная иллюстрация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http://lib.lomonosov.online/course/view.php?id=26007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Мандель Б. Р.. Психология рекламы: иллюстрированное учебное пособие [Электронный ресурс] / М.|Берлин:Директ-Медиа,2015. -381с. - 978-5-4475-3779-1. - URL: http://biblioclub.ru/index.php?page=book_red&amp;id=270327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Пикок Д.. Основы издательского дела [Электронный ресурс] / М.:Национальный Открытый Университет «ИНТУИТ»,2016. -473с. - . - URL: http://biblioclub.ru/index.php?page=book_red&amp;id=428991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«Иллюстрирование специальных изданий»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умение выполнять иллюстрации и макеты для страниц, разворотов, обложек специальных изданий.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«Иллюстрирование специальных изданий»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академический час.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Каталоги, буклеты, брошюры, меню, прайсы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Авторское право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Публицистика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Этапы создания иллюстраций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Adobe InDesign. Авторская врезка иллюстраций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Каталоги, буклеты, брошюры, меню, прайсы. Шаблонная многостраничная верстка иллюстраций. Стилистическое единство иллюстративного фотоматериала, варианты цветокоррекции. Композиция кадра (пейзаж, натюрморт, городская среда, интерьер). Правила кадрирования портрета и фигуры человека. Групповая съемка.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Авторское право. Российское и мировое законодательство в области авторского права. Виды лицензий на шрифты. Интернет-ресурсы для поиска, покупки и продажи иллюстраций.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Публицистика. Научно-популярные издания, энциклопедии, путеводители. Иллюстрации в учебной и технической литературе. Вектор или растр? Выбор программы для создания схем и чертежей. Буквица, пиктограмма, виньетка, и другая мелкая графика в оформлении издания.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Этапы создания иллюстраций. Бриф от заказчика. Референсы, концепт. Скетч, зарисовка, набросок, эскиз. Варианты композиций. Стилистическое единство серии изображений. Графические средства выразительной композиции.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Adobe InDesign. Авторская врезка иллюстраций. Мастер-класс по работе в программе Adobe InDesign. Авторская врезка иллюстраций.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Каталоги, буклеты, брошюры, меню, прайсы.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Авторское право.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Публицистика.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Этапы создания иллюстраций.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Adobe InDesign. Авторская врезка иллюстраций.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серии иллюстративных буквиц для использования в верстке на любом языке
Создание городского пейзажа в любой технике или манере. Размещение на обложке любого формата
Подбор шрифтовых гарнитур для заголовка книги, имени автора и/или названия издательства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Ярошенко Ольга Эдуардовна,  Модуль 2. Иллюстрирование специальных изданий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http://lib.lomonosov.online/course/view.php?id=26008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Молочков В. П.. Макетирование и верстка в Adobe InDesign [Электронный ресурс] / М.:Национальный Открытый Университет «ИНТУИТ»,2016. -358с. - . - URL: http://biblioclub.ru/index.php?page=book_red&amp;id=429055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Пикок Д.. Основы издательского дела [Электронный ресурс] / М.:Национальный Открытый Университет «ИНТУИТ»,2016. -473с. - . - URL: http://biblioclub.ru/index.php?page=book_red&amp;id=428991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3B89CD9B" w14:textId="4F5F0153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</w:p>
    <w:p w14:paraId="30A185A8" w14:textId="77777777" w:rsidR="00FC395B" w:rsidRPr="00AF2282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«Журнальная и газетная вёрстка иллюстраций»</w:t>
      </w:r>
    </w:p>
    <w:p w14:paraId="3F91496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0A5" w14:textId="595FA6E6" w:rsidR="00FC395B" w:rsidRDefault="00AF2282" w:rsidP="00AF228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 w:rsidR="00FC395B" w:rsidRPr="00AF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C395B" w:rsidRPr="00AF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навыки вёрстки иллюстраций для книжных и журнальных страниц, разворотов, обложек.</w:t>
      </w:r>
    </w:p>
    <w:p w14:paraId="4592A96F" w14:textId="0F467DE6" w:rsid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42A00" w14:textId="77777777" w:rsidR="00386662" w:rsidRPr="00386662" w:rsidRDefault="00386662" w:rsidP="00386662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335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Характеристика компетенций, подлежащих совершенствованию, и (или) перечень новых компетенций, формирующихся в результате освоения </w:t>
      </w:r>
      <w:r w:rsidRPr="00386662">
        <w:rPr>
          <w:rFonts w:ascii="Times New Roman" w:hAnsi="Times New Roman" w:cs="Times New Roman"/>
          <w:b/>
          <w:sz w:val="24"/>
          <w:szCs w:val="24"/>
          <w:lang w:val="ru-RU"/>
        </w:rPr>
        <w:t>модуля:</w:t>
      </w:r>
    </w:p>
    <w:p w14:paraId="1E589335" w14:textId="77777777" w:rsidR="00386662" w:rsidRPr="00386662" w:rsidRDefault="00386662" w:rsidP="00386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4C23BBF" w14:textId="77777777" w:rsidR="00386662" w:rsidRPr="0028354E" w:rsidRDefault="00386662" w:rsidP="0038666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ВД 1. Выполнение работ по созданию элементов объектов визуальной информации, идентификации и коммуникации (А/5) (</w:t>
      </w:r>
      <w:proofErr w:type="spellStart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 "Графический дизайнер")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721"/>
        <w:gridCol w:w="2349"/>
        <w:gridCol w:w="2744"/>
      </w:tblGrid>
      <w:tr w:rsidR="00386662" w:rsidRPr="0028354E" w14:paraId="4B7B83DA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CE99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6F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3DCE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EF6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86662" w:rsidRPr="0028354E" w14:paraId="2502B5A6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8C5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F00F4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865A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252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662" w:rsidRPr="0028354E" w14:paraId="3F84E60C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5D52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 Создание эскизов и оригиналов элементов объектов визуальной информации, идентификации и коммуникации (A/01.5).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1.1. Основные приемы и методы выполнения художественно-графических работ.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1.2. Основы художественного конструирования и технического моделирования.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1.3. Цветоделение, цветокоррекция, художественное ретуширование изображений в соответствии с характеристиками воспроизводящего оборудования.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1.4. Основы технологии производства в области полиграфии, упаковки, кино и телевидения.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1.5.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  <w:p w14:paraId="26ABFF96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1.6. Профессиональная терминология в области дизайна.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1.1. Работать с проектным заданием на создание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1.2. Использовать средства дизайна для разработки эскизов и оригиналов элементов объектов визуальной информации, идентификации и коммуникации.</w:t>
            </w:r>
          </w:p>
          <w:p w14:paraId="2F78ED71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1.3. Использовать компьютерные программы, необходимые для создания и корректирования объектов визуальной информации, идентификации и коммуникации.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1.1. Создание эскизов элемента объекта визуальной информации, идентификации и коммуникации, согласование дизайн-макета основного варианта эскиза с руководителем дизайн-проекта.</w:t>
            </w:r>
          </w:p>
          <w:p w14:paraId="4D39DA9F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1.2. Создание оригинала элемента объекта визуальной информации, идентификации и коммуникации и представление его руководителю дизайн-проекта.</w:t>
            </w:r>
          </w:p>
        </w:tc>
      </w:tr>
    </w:tbl>
    <w:p w14:paraId="687A1D7E" w14:textId="77777777" w:rsidR="00386662" w:rsidRPr="00702F36" w:rsidRDefault="00386662" w:rsidP="00386662">
      <w:r>
        <w:t/>
      </w:r>
    </w:p>
    <w:p w14:paraId="2FCA6163" w14:textId="77C83466" w:rsidR="00386662" w:rsidRPr="00C13C83" w:rsidRDefault="00386662" w:rsidP="00C13C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Выпускник должен обладать компетенциями: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5"/>
        <w:gridCol w:w="3265"/>
      </w:tblGrid>
      <w:tr w:rsidR="00386662" w:rsidRPr="0028354E" w14:paraId="269A8888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B0D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28" w14:textId="77777777" w:rsidR="00386662" w:rsidRPr="0028354E" w:rsidRDefault="00386662" w:rsidP="00B1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использования..</w:t>
            </w:r>
          </w:p>
        </w:tc>
      </w:tr>
      <w:tr w:rsidR="00386662" w:rsidRPr="0028354E" w14:paraId="4D758352" w14:textId="77777777" w:rsidTr="00B157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A293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2.3 по (ФГОС СПО 54.01.20)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9AB9" w14:textId="77777777" w:rsidR="00386662" w:rsidRPr="0028354E" w:rsidRDefault="00386662" w:rsidP="00B1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дизайн-макет на основе технического задания..</w:t>
            </w:r>
          </w:p>
        </w:tc>
      </w:tr>
    </w:tbl>
    <w:p w14:paraId="541D5911" w14:textId="057AA856" w:rsidR="00FC395B" w:rsidRPr="00AB35AC" w:rsidRDefault="00C13C83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/>
      </w:r>
    </w:p>
    <w:p w14:paraId="04EEB3D3" w14:textId="468D19DF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3C8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="00386662" w:rsidRPr="006D5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</w:t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Структура и содержание модуля.</w:t>
      </w:r>
    </w:p>
    <w:p w14:paraId="547566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EBA183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Объем модуля и виды учебной деятельности.</w:t>
      </w:r>
    </w:p>
    <w:p w14:paraId="089FEF37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«Журнальная и газетная вёрстка иллюстраций»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академических часов.</w:t>
      </w:r>
    </w:p>
    <w:p w14:paraId="7AA8D589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4F0B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Разделы модуля и виды занятий.</w:t>
      </w:r>
    </w:p>
    <w:tbl>
      <w:tblPr>
        <w:tblW w:w="9265" w:type="dxa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1350"/>
        <w:gridCol w:w="1260"/>
        <w:gridCol w:w="1260"/>
      </w:tblGrid>
      <w:tr w:rsidR="00FC395B" w:rsidRPr="00035089" w14:paraId="3E75F97F" w14:textId="77777777" w:rsidTr="00BB1B71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7CF5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A7D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тем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6922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Общая трудоемкость, в акад. час.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F879" w14:textId="77777777" w:rsidR="00FC395B" w:rsidRP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Работа обучающегося в СДО, в акад. час.</w:t>
            </w:r>
          </w:p>
        </w:tc>
      </w:tr>
      <w:tr w:rsidR="00FC395B" w:rsidRPr="00035089" w14:paraId="4CF940F4" w14:textId="77777777" w:rsidTr="00BB1B71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582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0846D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076A" w14:textId="77777777" w:rsidR="00FC395B" w:rsidRDefault="00FC39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41B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5CB4" w14:textId="567576C0" w:rsidR="00FC395B" w:rsidRPr="00281A65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Практические занятия и</w:t>
            </w:r>
            <w:r w:rsidR="00A66E8D"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="00A66E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или</w:t>
            </w:r>
            <w:r w:rsidRPr="00281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тестирование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Особенности журнальной обложки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Многоколоночная верстка с иллюстрациями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Визуальная эргономика на странице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Подготовка иллюстраций к печати и публикации в сети интернет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FC395B" w14:paraId="200E6890" w14:textId="77777777" w:rsidTr="00BB1B7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922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44B0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Adobe Illustrator. Типографическая иллюстрация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DC4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045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D57A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C395B" w14:paraId="5C2F960B" w14:textId="77777777" w:rsidTr="00BB1B71"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B7A" w14:textId="77777777" w:rsidR="00FC395B" w:rsidRDefault="00FC3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0F5E0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59B6B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83A41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14:paraId="289C1A4F" w14:textId="77777777" w:rsidR="00FC395B" w:rsidRDefault="00FC395B" w:rsidP="00FC395B"/>
    <w:p w14:paraId="07AA1B4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14:paraId="23E5065A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16DD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Особенности журнальной обложки. Почему название всегда вверху формата? Фото, рисунок или коллаж — акценты внимания на обложке. Культовые журнальные обложки. Современные графические тренды.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Многоколоночная верстка с иллюстрациями. Макет по сетке. Вариативная компоновка разворотов. Визуальный дайджест, анонс, содержание. Художественные врезки, сноски, пояснения. Фоновая и акцентная графика.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Визуальная эргономика на странице. Баланс между текстовой и графической информацией в развороте. Композиция с учетом верстки. Раскадровка макета. Доминанты и контекстный материал. Готовые шаблоны.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Подготовка иллюстраций к печати и публикации в сети интернет. Формат, разрешение, цветовая модель изображений, в зависимости от способа печати. Размещение графики в готовые шаблоны в Adobe InDesign. Адаптация изданий с иллюстрациями к публикации в цифровом виде. Сохранение и тиражирование макетов с полноцветными, монохромными и ч/б изображениями.</w:t>
      </w:r>
    </w:p>
    <w:p w14:paraId="174F54A1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Adobe Illustrator. Типографическая иллюстрация. Мастер-класс по работе в программе Adobe Illustrator. Типографическая иллюстрация.</w:t>
      </w:r>
    </w:p>
    <w:p w14:paraId="596E6C9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ECD6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E55B8BD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Практическое занятие предусматривает выполнение практического задания, которое включает в себя отработку умений и навыков по всем темам модуля. Практическое задание может выполняться как после каждой темы (частично), так и после всего модуля (полностью).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7"/>
        <w:gridCol w:w="3443"/>
      </w:tblGrid>
      <w:tr w:rsidR="00FC395B" w14:paraId="77DB87D0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132F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DAE6" w14:textId="77777777" w:rsidR="00FC395B" w:rsidRDefault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</w:tr>
      <w:tr w:rsidR="00FC395B" w14:paraId="76F61067" w14:textId="77777777" w:rsidTr="00FC39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Особенности журнальной обложки.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Многоколоночная верстка с иллюстрациями.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Визуальная эргономика на странице.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Подготовка иллюстраций к печати и публикации в сети интернет.</w:t>
            </w:r>
          </w:p>
          <w:p w14:paraId="3BF623BC" w14:textId="77777777" w:rsidR="00FC395B" w:rsidRDefault="00FC395B" w:rsidP="00AD0D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Adobe Illustrator. Типографическая иллюстрация.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5AFCC" w14:textId="77777777" w:rsidR="00FC395B" w:rsidRDefault="00FC3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визуального дайджеста, содержания, иллюстративного анонса
Создание уникальных заголовков для статьи журнала или страницы календаря (авторская подача типографической композиции в любых стиле и технике)</w:t>
            </w:r>
          </w:p>
        </w:tc>
      </w:tr>
    </w:tbl>
    <w:p w14:paraId="58E043D1" w14:textId="77777777" w:rsid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6814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Список используемой литературы и информационных источников.</w:t>
      </w:r>
    </w:p>
    <w:p w14:paraId="5EE9ED76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литература.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Ярошенко Ольга Эдуардовна,  Модуль 3. Журнальная и газетная вёрстка иллюстраций /  Ярошенко Ольга Эдуардовна. - М.: ЭНОБ «Современные образовательные технологии в социальной среде», 2022. - [Электронный ресурс]. - URL: http://lib.lomonosov.online/course/view.php?id=26009</w:t>
      </w:r>
    </w:p>
    <w:p w14:paraId="4F47A6F3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</w:p>
    <w:p w14:paraId="0ADCA560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литература.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Александрова Н. О.. Современное издательское дело: учебное пособие [Электронный ресурс] / Челябинск:ЧГИК,2017. -200с. - 978-5-94839-593-7. - URL: http://biblioclub.ru/index.php?page=book_red&amp;id=491229</w:t>
      </w:r>
    </w:p>
    <w:p w14:paraId="4DC119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Мандель Б. Р.. Психология рекламы: иллюстрированное учебное пособие [Электронный ресурс] / М.|Берлин:Директ-Медиа,2015. -381с. - 978-5-4475-3779-1. - URL: http://biblioclub.ru/index.php?page=book_red&amp;id=270327</w:t>
      </w:r>
    </w:p>
    <w:p w14:paraId="03F5BA55" w14:textId="77777777" w:rsid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Молочков В. П.. Макетирование и верстка в Adobe InDesign [Электронный ресурс] / М.:Национальный Открытый Университет «ИНТУИТ»,2016. -358с. - . - URL: http://biblioclub.ru/index.php?page=book_red&amp;id=429055</w:t>
      </w:r>
    </w:p>
    <w:p w14:paraId="7B6C85D8" w14:textId="0D57AAE1" w:rsidR="00281A65" w:rsidRDefault="00FC395B" w:rsidP="00281A65">
      <w:pPr>
        <w:jc w:val="both"/>
      </w:pPr>
      <w:r>
        <w:t/>
      </w:r>
      <w:r w:rsidR="00281A65">
        <w:br w:type="page"/>
      </w:r>
    </w:p>
    <w:p w14:paraId="10F82871" w14:textId="6D9C3741" w:rsidR="00FC395B" w:rsidRPr="00281A65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2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95E1F"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281A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</w:p>
    <w:p w14:paraId="1B34280E" w14:textId="77777777" w:rsidR="00FC395B" w:rsidRPr="00EF1BDD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«Иллюстрация: книжная и журнальная»</w:t>
      </w:r>
    </w:p>
    <w:p w14:paraId="3AF172FC" w14:textId="77777777" w:rsidR="00FC395B" w:rsidRPr="00EF1BDD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F1BD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BD4F57A" w14:textId="77777777" w:rsidR="00FC395B" w:rsidRPr="00EF1BDD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ПРОГРАММА ИТОГОВОЙ АТТЕСТАЦИИ</w:t>
      </w:r>
    </w:p>
    <w:p w14:paraId="538094DF" w14:textId="13DA318C" w:rsidR="00FC395B" w:rsidRDefault="00FC395B">
      <w:pPr>
        <w:rPr>
          <w:lang w:val="ru-RU"/>
        </w:rPr>
      </w:pPr>
      <w:r>
        <w:rPr>
          <w:lang w:val="ru-RU"/>
        </w:rPr>
        <w:br w:type="page"/>
      </w:r>
    </w:p>
    <w:p w14:paraId="7A75EB1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положения.</w:t>
      </w:r>
    </w:p>
    <w:p w14:paraId="18C9A8D4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обучающегося, завершившего обучение по программе повышения квалификации, предназначена для комплексной оценки уровня знаний на соответствие результатов освоения дополнительной профессиональной программы заявленным целям и планируемым результатам обучения.</w:t>
      </w:r>
    </w:p>
    <w:p w14:paraId="0B5E9912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Программа итоговой аттестации составлена в соответствии с локальными актами Образовательной организации, регулирующими организацию и проведение итоговой аттестации.</w:t>
      </w:r>
    </w:p>
    <w:p w14:paraId="47230907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1E21F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Содержание итоговой аттестации.</w:t>
      </w:r>
    </w:p>
    <w:p w14:paraId="6D08F091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Итоговая аттестация включает вопросы следующих модулей: «Книжная иллюстрация», «Иллюстрирование специальных изданий», «Журнальная и газетная вёрстка иллюстраций».</w:t>
      </w:r>
    </w:p>
    <w:p w14:paraId="57BFCA1A" w14:textId="77777777" w:rsidR="00FC395B" w:rsidRPr="00EF1BDD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B92B8C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1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Критерии оценки результатов освоения образовательной программы.</w:t>
      </w:r>
    </w:p>
    <w:p w14:paraId="21C88D7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E83F4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 результатам итоговой аттестации выставляются отметки по стобалльной системе и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четырехбалльной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D0B5AD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85BD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балльных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proofErr w:type="spellEnd"/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5081"/>
      </w:tblGrid>
      <w:tr w:rsidR="00FC395B" w:rsidRPr="00FC395B" w14:paraId="3CDA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7FF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баллов</w:t>
            </w:r>
          </w:p>
          <w:p w14:paraId="3F9B44E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стобалльной системе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CC4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  <w:p w14:paraId="57BB05CA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четырехбалльной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proofErr w:type="spellEnd"/>
          </w:p>
        </w:tc>
      </w:tr>
      <w:tr w:rsidR="00FC395B" w:rsidRPr="00FC395B" w14:paraId="7033435E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C46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81-100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0ED7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683C0760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515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D7CF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13FEB1E4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3CC48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E143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C395B" w:rsidRPr="00FC395B" w14:paraId="08762EB8" w14:textId="77777777" w:rsidTr="000C41B1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368B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4D9C" w14:textId="77777777" w:rsidR="00FC395B" w:rsidRPr="00FC395B" w:rsidRDefault="00FC395B" w:rsidP="00FC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  <w:proofErr w:type="spellEnd"/>
            <w:r w:rsidRPr="00FC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8EB028A" w14:textId="77777777" w:rsidR="00FC395B" w:rsidRPr="00FC395B" w:rsidRDefault="00FC395B" w:rsidP="00FC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D3CBA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Оценка результатов освоения программы осуществляется итоговой аттестационной комиссией в соответствии со следующими критериями:</w:t>
      </w:r>
    </w:p>
    <w:p w14:paraId="1E9F882F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«неудовлетворительно» выставляется обучающемуся, не показавшему освоение планируемых результатов (знаний, умений, навыков, компетенций), предусмотренных программой; допустившему серьезные ошибки в выполнении предусмотренных программой заданий;</w:t>
      </w:r>
    </w:p>
    <w:p w14:paraId="69383A07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отметка «удовлетворительно» выставляется обучающемуся, показавшему частичное освоение планируемых результатов (знаний, умений, навыков, компетенций), предусмотренных 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программой; сформированность не в полной мере новых компетенций и профессиональных умений для осуществления профессиональной деятельности;</w:t>
      </w:r>
    </w:p>
    <w:p w14:paraId="2D171F4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«хорошо» выставляется обучающемуся, показавшему освоение планируемых результатов (знаний, умений, навыков, компетенций), предусмотренных программой, допустившему несущественные ошибки в выполнении предусмотренных программой заданий;</w:t>
      </w:r>
    </w:p>
    <w:p w14:paraId="60DF2B0A" w14:textId="0B9CB7DE" w:rsidR="00FC395B" w:rsidRPr="00035089" w:rsidRDefault="00FC395B" w:rsidP="00035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отметка «отлично» выставляется обучающемуся, показавшему полное освоение планируемых результатов (знаний, умений, навыков, компетенций), всестороннее и глубокое изучение литературы.</w:t>
      </w:r>
      <w:r>
        <w:rPr>
          <w:lang w:val="ru-RU"/>
        </w:rPr>
        <w:br w:type="page"/>
      </w:r>
    </w:p>
    <w:p w14:paraId="7F3E8F02" w14:textId="3CBF7E21" w:rsidR="00FC395B" w:rsidRPr="00D95E1F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="00D95E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профессиональной программе</w:t>
      </w:r>
    </w:p>
    <w:p w14:paraId="1E013FB5" w14:textId="273F798C" w:rsidR="00FC395B" w:rsidRPr="00277717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71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повышения квалификации</w:t>
      </w:r>
    </w:p>
    <w:p w14:paraId="30F5BF86" w14:textId="77777777" w:rsidR="00FC395B" w:rsidRPr="00FC395B" w:rsidRDefault="00FC395B" w:rsidP="00FC395B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«Иллюстрация: книжная и журнальная»</w:t>
      </w:r>
    </w:p>
    <w:p w14:paraId="5EC13711" w14:textId="77777777" w:rsidR="00FC395B" w:rsidRPr="00FC395B" w:rsidRDefault="00FC395B" w:rsidP="00FC3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C395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356A7AA4" w14:textId="6695D728" w:rsidR="00FC395B" w:rsidRDefault="00FC395B" w:rsidP="00FC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 МАТЕРИАЛЫ</w:t>
      </w:r>
    </w:p>
    <w:p w14:paraId="1D6C17B7" w14:textId="77777777" w:rsidR="00FC395B" w:rsidRDefault="00FC39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50EFBBE5" w14:textId="77777777" w:rsidR="00FC395B" w:rsidRPr="00FC395B" w:rsidRDefault="00FC395B" w:rsidP="00FC3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39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Pr="00FC3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Примерный (демонстрационный) вариант оценочных материалов для проведения промежуточной и итоговой аттестации.</w:t>
      </w:r>
    </w:p>
    <w:p w14:paraId="67E0C1D4" w14:textId="7E7ACD2B" w:rsidR="004A067E" w:rsidRPr="002D07BC" w:rsidRDefault="002024C1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1. </w:t>
      </w:r>
      <w:r w:rsidR="004A067E" w:rsidRPr="002D07BC">
        <w:rPr>
          <w:rFonts w:ascii="Times New Roman" w:hAnsi="Times New Roman" w:cs="Times New Roman"/>
          <w:sz w:val="24"/>
          <w:szCs w:val="24"/>
        </w:rPr>
        <w:t>В каких определениях допущены ошибки</w:t>
      </w:r>
      <w:r w:rsidR="009B1C8C" w:rsidRPr="002D07BC">
        <w:rPr>
          <w:rFonts w:ascii="Times New Roman" w:hAnsi="Times New Roman" w:cs="Times New Roman"/>
          <w:sz w:val="24"/>
          <w:szCs w:val="24"/>
        </w:rPr>
        <w:t>?</w:t>
      </w:r>
      <w:r w:rsidR="009B1C8C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титульный лист — одна из первых страниц книги с именем автора, названием книги, местом издания, названием издательства, годом издания</w:t>
      </w:r>
    </w:p>
    <w:p w14:paraId="5CF47F62" w14:textId="3BAD1618" w:rsidR="002024C1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б) каптал — элемент книжного переплёта, используемый для крепления книжного блока к переплётным крышкам</w:t>
      </w:r>
    </w:p>
    <w:p w14:paraId="2AC7BBBA" w14:textId="6E209BA5" w:rsidR="004A067E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D07BC">
        <w:rPr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2D07BC">
        <w:rPr>
          <w:rFonts w:ascii="Times New Roman" w:hAnsi="Times New Roman" w:cs="Times New Roman"/>
          <w:sz w:val="24"/>
          <w:szCs w:val="24"/>
        </w:rPr>
        <w:t> — узкая лента, как закладка в книге</w:t>
      </w:r>
      <w:r w:rsidRPr="002D07BC">
        <w:rPr>
          <w:rFonts w:ascii="Times New Roman" w:hAnsi="Times New Roman" w:cs="Times New Roman"/>
          <w:sz w:val="24"/>
          <w:szCs w:val="24"/>
        </w:rPr>
        <w:br/>
        <w:t>г) ни в одном из предложений</w:t>
      </w:r>
    </w:p>
    <w:p w14:paraId="78D03DF7" w14:textId="341F790F" w:rsidR="009012E6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14:paraId="4B79A257" w14:textId="77777777" w:rsidR="004A067E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2. </w:t>
      </w:r>
      <w:r w:rsidR="004A067E" w:rsidRPr="002D07BC">
        <w:rPr>
          <w:rFonts w:ascii="Times New Roman" w:hAnsi="Times New Roman" w:cs="Times New Roman"/>
          <w:sz w:val="24"/>
          <w:szCs w:val="24"/>
        </w:rPr>
        <w:t>В чем особенности иллюстрации книг для детей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</w:p>
    <w:p w14:paraId="1455C04B" w14:textId="2DD7895C" w:rsidR="004A067E" w:rsidRPr="002D07BC" w:rsidRDefault="009B1C8C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а) </w:t>
      </w:r>
      <w:r w:rsidR="00682108" w:rsidRPr="002D07BC">
        <w:rPr>
          <w:rFonts w:ascii="Times New Roman" w:hAnsi="Times New Roman" w:cs="Times New Roman"/>
          <w:sz w:val="24"/>
          <w:szCs w:val="24"/>
        </w:rPr>
        <w:t>к</w:t>
      </w:r>
      <w:r w:rsidR="004A067E" w:rsidRPr="002D07BC">
        <w:rPr>
          <w:rFonts w:ascii="Times New Roman" w:hAnsi="Times New Roman" w:cs="Times New Roman"/>
          <w:sz w:val="24"/>
          <w:szCs w:val="24"/>
        </w:rPr>
        <w:t>артинка важнее текста</w:t>
      </w:r>
    </w:p>
    <w:p w14:paraId="38BECB2C" w14:textId="14352C55" w:rsidR="004A067E" w:rsidRPr="002D07BC" w:rsidRDefault="009B1C8C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б) </w:t>
      </w:r>
      <w:r w:rsidR="00682108" w:rsidRPr="002D07BC">
        <w:rPr>
          <w:rFonts w:ascii="Times New Roman" w:hAnsi="Times New Roman" w:cs="Times New Roman"/>
          <w:sz w:val="24"/>
          <w:szCs w:val="24"/>
        </w:rPr>
        <w:t>п</w:t>
      </w:r>
      <w:r w:rsidR="004A067E" w:rsidRPr="002D07BC">
        <w:rPr>
          <w:rFonts w:ascii="Times New Roman" w:hAnsi="Times New Roman" w:cs="Times New Roman"/>
          <w:sz w:val="24"/>
          <w:szCs w:val="24"/>
        </w:rPr>
        <w:t>ознавательная функция иллюстрации. Изображаем, то, что трудно объяснить словами</w:t>
      </w:r>
    </w:p>
    <w:p w14:paraId="0A852D3B" w14:textId="1EE373BE" w:rsidR="004A067E" w:rsidRPr="002D07BC" w:rsidRDefault="009B1C8C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r w:rsidR="00682108" w:rsidRPr="002D07BC">
        <w:rPr>
          <w:rFonts w:ascii="Times New Roman" w:hAnsi="Times New Roman" w:cs="Times New Roman"/>
          <w:sz w:val="24"/>
          <w:szCs w:val="24"/>
        </w:rPr>
        <w:t>а</w:t>
      </w:r>
      <w:r w:rsidR="004A067E" w:rsidRPr="002D07BC">
        <w:rPr>
          <w:rFonts w:ascii="Times New Roman" w:hAnsi="Times New Roman" w:cs="Times New Roman"/>
          <w:sz w:val="24"/>
          <w:szCs w:val="24"/>
        </w:rPr>
        <w:t>кцент на герое, предмете, персонаже. Предметы, должны быть выразительны и легко узнаваемы </w:t>
      </w:r>
    </w:p>
    <w:p w14:paraId="3224E688" w14:textId="40924585" w:rsidR="008D4A21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визуальный язык согласно возрасту</w:t>
      </w:r>
      <w:r w:rsidRPr="002D07BC">
        <w:rPr>
          <w:rFonts w:ascii="Times New Roman" w:hAnsi="Times New Roman" w:cs="Times New Roman"/>
          <w:sz w:val="24"/>
          <w:szCs w:val="24"/>
        </w:rPr>
        <w:br/>
        <w:t>д) важно показывать эмоции героя</w:t>
      </w:r>
    </w:p>
    <w:p w14:paraId="4CACCECA" w14:textId="7C5DFD41" w:rsidR="004A067E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е) все перечисленное</w:t>
      </w:r>
      <w:bookmarkStart w:id="0" w:name="_GoBack"/>
      <w:bookmarkEnd w:id="0"/>
    </w:p>
    <w:p w14:paraId="13F4D039" w14:textId="35C09173" w:rsidR="00F345E4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3.</w:t>
      </w:r>
      <w:r w:rsidR="008D4A21" w:rsidRPr="002D07BC">
        <w:rPr>
          <w:rFonts w:asciiTheme="majorHAnsi" w:eastAsiaTheme="minorEastAsia" w:hAnsi="Montserrat"/>
          <w:b/>
          <w:bCs/>
          <w:kern w:val="24"/>
          <w:sz w:val="48"/>
          <w:szCs w:val="48"/>
        </w:rPr>
        <w:t xml:space="preserve"> </w:t>
      </w:r>
      <w:r w:rsidR="004A067E" w:rsidRPr="002D07BC">
        <w:rPr>
          <w:rFonts w:ascii="Times New Roman" w:hAnsi="Times New Roman" w:cs="Times New Roman"/>
          <w:sz w:val="24"/>
          <w:szCs w:val="24"/>
        </w:rPr>
        <w:t xml:space="preserve">В каких </w:t>
      </w:r>
      <w:proofErr w:type="gramStart"/>
      <w:r w:rsidR="004A067E" w:rsidRPr="002D07BC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="004A067E" w:rsidRPr="002D07BC">
        <w:rPr>
          <w:rFonts w:ascii="Times New Roman" w:hAnsi="Times New Roman" w:cs="Times New Roman"/>
          <w:sz w:val="24"/>
          <w:szCs w:val="24"/>
        </w:rPr>
        <w:t xml:space="preserve"> верно обозначена возрастная специфика, которую следует учесть при создании иллюстраций для детей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AE5CD3" w:rsidRPr="002D07BC">
        <w:rPr>
          <w:rFonts w:ascii="Times New Roman" w:hAnsi="Times New Roman" w:cs="Times New Roman"/>
          <w:sz w:val="24"/>
          <w:szCs w:val="24"/>
        </w:rPr>
        <w:t>т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актильно-осязательный игровой момент для детей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4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2D56E8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б) </w:t>
      </w:r>
      <w:r w:rsidR="00AE5CD3" w:rsidRPr="002D07BC">
        <w:rPr>
          <w:rFonts w:ascii="Times New Roman" w:hAnsi="Times New Roman" w:cs="Times New Roman"/>
          <w:sz w:val="24"/>
          <w:szCs w:val="24"/>
        </w:rPr>
        <w:t>р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еальное отображение действительности для детей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5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8D4A21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в) </w:t>
      </w:r>
      <w:r w:rsidR="00AE5CD3" w:rsidRPr="002D07BC">
        <w:rPr>
          <w:rFonts w:ascii="Times New Roman" w:hAnsi="Times New Roman" w:cs="Times New Roman"/>
          <w:sz w:val="24"/>
          <w:szCs w:val="24"/>
        </w:rPr>
        <w:t>о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тображение эмоций для детей от </w:t>
      </w:r>
      <w:r w:rsidR="007002B6" w:rsidRPr="002D07BC">
        <w:rPr>
          <w:rFonts w:ascii="Times New Roman" w:hAnsi="Times New Roman" w:cs="Times New Roman"/>
          <w:sz w:val="24"/>
          <w:szCs w:val="24"/>
        </w:rPr>
        <w:t>2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до </w:t>
      </w:r>
      <w:r w:rsidR="00F345E4" w:rsidRPr="002D07BC">
        <w:rPr>
          <w:rFonts w:ascii="Times New Roman" w:hAnsi="Times New Roman" w:cs="Times New Roman"/>
          <w:sz w:val="24"/>
          <w:szCs w:val="24"/>
        </w:rPr>
        <w:t>5</w:t>
      </w:r>
      <w:r w:rsidR="002D56E8" w:rsidRPr="002D07BC">
        <w:rPr>
          <w:rFonts w:ascii="Times New Roman" w:hAnsi="Times New Roman" w:cs="Times New Roman"/>
          <w:sz w:val="24"/>
          <w:szCs w:val="24"/>
        </w:rPr>
        <w:t xml:space="preserve"> лет</w:t>
      </w:r>
      <w:r w:rsidR="002D56E8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 xml:space="preserve">г) </w:t>
      </w:r>
      <w:r w:rsidR="00AE5CD3" w:rsidRPr="002D07BC">
        <w:rPr>
          <w:rFonts w:ascii="Times New Roman" w:hAnsi="Times New Roman" w:cs="Times New Roman"/>
          <w:sz w:val="24"/>
          <w:szCs w:val="24"/>
        </w:rPr>
        <w:t>в</w:t>
      </w:r>
      <w:r w:rsidR="002D56E8" w:rsidRPr="002D07BC">
        <w:rPr>
          <w:rFonts w:ascii="Times New Roman" w:hAnsi="Times New Roman" w:cs="Times New Roman"/>
          <w:sz w:val="24"/>
          <w:szCs w:val="24"/>
        </w:rPr>
        <w:t>се действия в кадре. Стоит избегать иносказания, иронии, ребусов для детей до 5 лет</w:t>
      </w:r>
      <w:r w:rsidR="009012E6" w:rsidRPr="002D07BC">
        <w:rPr>
          <w:rFonts w:ascii="Times New Roman" w:hAnsi="Times New Roman" w:cs="Times New Roman"/>
          <w:sz w:val="24"/>
          <w:szCs w:val="24"/>
        </w:rPr>
        <w:br/>
      </w:r>
      <w:r w:rsidR="00F345E4" w:rsidRPr="002D07BC">
        <w:rPr>
          <w:rFonts w:ascii="Times New Roman" w:hAnsi="Times New Roman" w:cs="Times New Roman"/>
          <w:sz w:val="24"/>
          <w:szCs w:val="24"/>
        </w:rPr>
        <w:t>е)</w:t>
      </w:r>
      <w:r w:rsidR="00AE5CD3" w:rsidRPr="002D07BC">
        <w:rPr>
          <w:rFonts w:ascii="Times New Roman" w:hAnsi="Times New Roman" w:cs="Times New Roman"/>
          <w:sz w:val="24"/>
          <w:szCs w:val="24"/>
        </w:rPr>
        <w:t xml:space="preserve"> все </w:t>
      </w:r>
      <w:r w:rsidR="00F345E4" w:rsidRPr="002D07BC">
        <w:rPr>
          <w:rFonts w:ascii="Times New Roman" w:hAnsi="Times New Roman" w:cs="Times New Roman"/>
          <w:sz w:val="24"/>
          <w:szCs w:val="24"/>
        </w:rPr>
        <w:t>перечисленное</w:t>
      </w:r>
    </w:p>
    <w:p w14:paraId="7EA0E406" w14:textId="6FEEDA30" w:rsidR="002D07BC" w:rsidRDefault="008D4A21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4.</w:t>
      </w:r>
      <w:r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proofErr w:type="gramStart"/>
      <w:r w:rsidR="007002B6" w:rsidRPr="002D07BC">
        <w:rPr>
          <w:rFonts w:ascii="Times New Roman" w:hAnsi="Times New Roman" w:cs="Times New Roman"/>
          <w:sz w:val="24"/>
          <w:szCs w:val="24"/>
        </w:rPr>
        <w:t>Для каких видов комиксов дано верное описание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графический роман</w:t>
      </w:r>
      <w:r w:rsidR="00AE5CD3" w:rsidRPr="002D0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CD3" w:rsidRPr="002D07BC">
        <w:rPr>
          <w:rFonts w:ascii="Times New Roman" w:hAnsi="Times New Roman" w:cs="Times New Roman"/>
          <w:sz w:val="24"/>
          <w:szCs w:val="24"/>
        </w:rPr>
        <w:t>— издание в картинках, содержащее более 64 страниц и представляющее собой отдельную полноценную историю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="00AE5CD3" w:rsidRPr="002D07BC">
        <w:rPr>
          <w:rFonts w:ascii="Times New Roman" w:hAnsi="Times New Roman" w:cs="Times New Roman"/>
          <w:sz w:val="24"/>
          <w:szCs w:val="24"/>
        </w:rPr>
        <w:t xml:space="preserve"> — небольшой комикс, занимающий не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мнее</w:t>
      </w:r>
      <w:proofErr w:type="spellEnd"/>
      <w:r w:rsidR="00AE5CD3" w:rsidRPr="002D07BC">
        <w:rPr>
          <w:rFonts w:ascii="Times New Roman" w:hAnsi="Times New Roman" w:cs="Times New Roman"/>
          <w:sz w:val="24"/>
          <w:szCs w:val="24"/>
        </w:rPr>
        <w:t xml:space="preserve"> 10 страниц в газетах и журналах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флоппи — издание в картинках, всегда занимающее не более 1 страницы в газетах и журналах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AE5CD3" w:rsidRPr="002D0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CD3" w:rsidRPr="002D07BC">
        <w:rPr>
          <w:rFonts w:ascii="Times New Roman" w:hAnsi="Times New Roman" w:cs="Times New Roman"/>
          <w:sz w:val="24"/>
          <w:szCs w:val="24"/>
        </w:rPr>
        <w:t>— японские черно-белые комиксы, которые выполнены в «</w:t>
      </w:r>
      <w:proofErr w:type="spellStart"/>
      <w:r w:rsidR="00AE5CD3" w:rsidRPr="002D07BC">
        <w:rPr>
          <w:rFonts w:ascii="Times New Roman" w:hAnsi="Times New Roman" w:cs="Times New Roman"/>
          <w:sz w:val="24"/>
          <w:szCs w:val="24"/>
        </w:rPr>
        <w:t>анимешном</w:t>
      </w:r>
      <w:proofErr w:type="spellEnd"/>
      <w:proofErr w:type="gramEnd"/>
      <w:r w:rsidR="00AE5CD3" w:rsidRPr="002D07BC">
        <w:rPr>
          <w:rFonts w:ascii="Times New Roman" w:hAnsi="Times New Roman" w:cs="Times New Roman"/>
          <w:sz w:val="24"/>
          <w:szCs w:val="24"/>
        </w:rPr>
        <w:t>» и читаются справа налево</w:t>
      </w:r>
      <w:r w:rsidR="007002B6" w:rsidRPr="002D07BC">
        <w:rPr>
          <w:rFonts w:ascii="Times New Roman" w:hAnsi="Times New Roman" w:cs="Times New Roman"/>
          <w:sz w:val="24"/>
          <w:szCs w:val="24"/>
        </w:rPr>
        <w:br/>
      </w:r>
      <w:r w:rsidR="00851824" w:rsidRPr="002D07BC">
        <w:rPr>
          <w:rFonts w:ascii="Times New Roman" w:hAnsi="Times New Roman" w:cs="Times New Roman"/>
          <w:sz w:val="24"/>
          <w:szCs w:val="24"/>
        </w:rPr>
        <w:t xml:space="preserve">5. Что </w:t>
      </w:r>
      <w:r w:rsidR="007002B6" w:rsidRPr="002D07BC">
        <w:rPr>
          <w:rFonts w:ascii="Times New Roman" w:hAnsi="Times New Roman" w:cs="Times New Roman"/>
          <w:bCs/>
          <w:sz w:val="24"/>
          <w:szCs w:val="24"/>
        </w:rPr>
        <w:t>нужно сделать иллюстратору в работе над комиксом, чтобы зритель сохранил интерес к чтению</w:t>
      </w:r>
      <w:r w:rsidR="009B1C8C" w:rsidRPr="002D07BC">
        <w:rPr>
          <w:rFonts w:ascii="Times New Roman" w:hAnsi="Times New Roman" w:cs="Times New Roman"/>
          <w:bCs/>
          <w:sz w:val="24"/>
          <w:szCs w:val="24"/>
        </w:rPr>
        <w:t>?</w:t>
      </w:r>
      <w:r w:rsidR="009B1C8C" w:rsidRPr="002D07BC">
        <w:rPr>
          <w:rFonts w:ascii="Times New Roman" w:hAnsi="Times New Roman" w:cs="Times New Roman"/>
          <w:bCs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чередование ближнего и дальнего планов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чередование эмоций героя и его действий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чередование количества персонажей в кадре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чередование видов кадра: фронтальный, сзади, сверху, снизу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19C290D7" w14:textId="405B5C7F" w:rsidR="009B1C8C" w:rsidRPr="002D07BC" w:rsidRDefault="009B1C8C" w:rsidP="002D07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002B6" w:rsidRPr="002D07BC">
        <w:rPr>
          <w:rFonts w:ascii="Times New Roman" w:hAnsi="Times New Roman" w:cs="Times New Roman"/>
          <w:sz w:val="24"/>
          <w:szCs w:val="24"/>
        </w:rPr>
        <w:t>Какие из утверждений верны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 xml:space="preserve">а) дизайн книжных макетов зависит от формата книги, назначения и авторского стиля 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иллюстрации для детской книги не всегда должны соответствовать психоэмоциональному развитию ребенка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в) автор имеет большую свободу, ограниченную лишь его фантазией при размещении иллюстраций и создании композиций 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разнообразная стилистика шмуцтитулов, форзацев и иллюстраций в одной книге является предпочтительной</w:t>
      </w:r>
      <w:proofErr w:type="gramEnd"/>
    </w:p>
    <w:p w14:paraId="04824E37" w14:textId="765C64B6" w:rsidR="00F345E4" w:rsidRPr="002D07BC" w:rsidRDefault="009B1C8C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7. </w:t>
      </w:r>
      <w:r w:rsidR="00275C7C" w:rsidRPr="002D07BC">
        <w:rPr>
          <w:rFonts w:ascii="Times New Roman" w:hAnsi="Times New Roman" w:cs="Times New Roman"/>
          <w:sz w:val="24"/>
          <w:szCs w:val="24"/>
        </w:rPr>
        <w:t>Какие композиционные решения рекомендуется применять иллюстратору книг</w:t>
      </w:r>
      <w:r w:rsidRPr="002D07BC">
        <w:rPr>
          <w:rFonts w:ascii="Times New Roman" w:hAnsi="Times New Roman" w:cs="Times New Roman"/>
          <w:sz w:val="24"/>
          <w:szCs w:val="24"/>
        </w:rPr>
        <w:t>?</w:t>
      </w:r>
      <w:r w:rsidRPr="002D07BC">
        <w:rPr>
          <w:rFonts w:ascii="Times New Roman" w:hAnsi="Times New Roman" w:cs="Times New Roman"/>
          <w:sz w:val="24"/>
          <w:szCs w:val="24"/>
        </w:rPr>
        <w:br/>
      </w:r>
      <w:r w:rsidR="00AE5CD3" w:rsidRPr="002D07BC">
        <w:rPr>
          <w:rFonts w:ascii="Times New Roman" w:hAnsi="Times New Roman" w:cs="Times New Roman"/>
          <w:sz w:val="24"/>
          <w:szCs w:val="24"/>
        </w:rPr>
        <w:t>а) диагональная восходящая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б) асимметричная прямая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в) симметричная сбалансированная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>г) диагональная нисходящая композиция</w:t>
      </w:r>
      <w:r w:rsidR="00AE5CD3" w:rsidRPr="002D07BC">
        <w:rPr>
          <w:rFonts w:ascii="Times New Roman" w:hAnsi="Times New Roman" w:cs="Times New Roman"/>
          <w:sz w:val="24"/>
          <w:szCs w:val="24"/>
        </w:rPr>
        <w:br/>
        <w:t xml:space="preserve">д) любая </w:t>
      </w:r>
      <w:r w:rsidR="00AE5CD3">
        <w:rPr>
          <w:rFonts w:ascii="Times New Roman" w:hAnsi="Times New Roman" w:cs="Times New Roman"/>
          <w:sz w:val="24"/>
          <w:szCs w:val="24"/>
        </w:rPr>
        <w:t>в зависимости от задач сюжета</w:t>
      </w:r>
    </w:p>
    <w:p w14:paraId="5F3F1CF5" w14:textId="20FFB4BF" w:rsidR="007A4137" w:rsidRPr="002D07BC" w:rsidRDefault="0084503F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A4137" w:rsidRPr="002D07BC">
        <w:rPr>
          <w:rFonts w:ascii="Times New Roman" w:hAnsi="Times New Roman" w:cs="Times New Roman"/>
          <w:sz w:val="24"/>
          <w:szCs w:val="24"/>
        </w:rPr>
        <w:t>. Что такое авторский почерк иллюстратора?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отзеркаливание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и копирование манеры великих художников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уникальная манера, стиль или техника</w:t>
      </w:r>
    </w:p>
    <w:p w14:paraId="1346C9F5" w14:textId="1BAE23CD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авторский вариант интерпретации формы</w:t>
      </w:r>
      <w:r w:rsidRPr="002D07BC">
        <w:rPr>
          <w:rFonts w:ascii="Times New Roman" w:hAnsi="Times New Roman" w:cs="Times New Roman"/>
          <w:sz w:val="24"/>
          <w:szCs w:val="24"/>
        </w:rPr>
        <w:br/>
        <w:t>г) соблюдение правил каллиграфии</w:t>
      </w:r>
    </w:p>
    <w:p w14:paraId="1DBE8583" w14:textId="0529E369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9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Какое условие обязательно нужно соблюдать, выполняя портрет известного человека в авторской манере иллюстрации?</w:t>
      </w:r>
    </w:p>
    <w:p w14:paraId="3114AD56" w14:textId="543B9804" w:rsidR="007A4137" w:rsidRPr="002D07BC" w:rsidRDefault="00682108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а) сходство с оригиналом, безошибочное узнавание личности</w:t>
      </w:r>
    </w:p>
    <w:p w14:paraId="014A7F4F" w14:textId="7C1FD61A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б) использование только одного формата или стиля изображения этого человека во всех своих работах</w:t>
      </w:r>
    </w:p>
    <w:p w14:paraId="22029C9E" w14:textId="117D920E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минимальное сходство с оригиналом, акцент на авторский почерк иллюстратора </w:t>
      </w:r>
    </w:p>
    <w:p w14:paraId="593F259A" w14:textId="49745428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личность не должна узнаваться сразу</w:t>
      </w:r>
    </w:p>
    <w:p w14:paraId="38CFD33F" w14:textId="63FCA743" w:rsidR="009012E6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10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proofErr w:type="gramStart"/>
      <w:r w:rsidR="007A4137" w:rsidRPr="002D07BC">
        <w:rPr>
          <w:rFonts w:ascii="Times New Roman" w:hAnsi="Times New Roman" w:cs="Times New Roman"/>
          <w:sz w:val="24"/>
          <w:szCs w:val="24"/>
        </w:rPr>
        <w:t>Как можно создать свою уникальную технику?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применение техники коллажа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использование разных материалов в иллюстрации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ничего из перечисленного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использовать смешанные техники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  <w:proofErr w:type="gramEnd"/>
    </w:p>
    <w:p w14:paraId="1874C4C8" w14:textId="47827E02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11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2D07BC" w:rsidRPr="00682108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7A4137" w:rsidRPr="002D07BC">
        <w:rPr>
          <w:rFonts w:ascii="Times New Roman" w:hAnsi="Times New Roman" w:cs="Times New Roman"/>
          <w:sz w:val="24"/>
          <w:szCs w:val="24"/>
        </w:rPr>
        <w:t>Что характеризует авторскую интерпретацию?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декоративная форма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абстрактная форма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знаковая форма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все п</w:t>
      </w:r>
      <w:r w:rsidR="00682108">
        <w:rPr>
          <w:rFonts w:ascii="Times New Roman" w:hAnsi="Times New Roman" w:cs="Times New Roman"/>
          <w:sz w:val="24"/>
          <w:szCs w:val="24"/>
        </w:rPr>
        <w:t>еречисленное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>12</w:t>
      </w:r>
      <w:r w:rsidR="007A4137" w:rsidRPr="002D07BC">
        <w:rPr>
          <w:rFonts w:ascii="Times New Roman" w:hAnsi="Times New Roman" w:cs="Times New Roman"/>
          <w:sz w:val="24"/>
          <w:szCs w:val="24"/>
        </w:rPr>
        <w:t>. Что из перечисленного может стать отличным решением для авторской иллюстрации</w:t>
      </w:r>
      <w:r w:rsidR="007A4137" w:rsidRPr="002D07BC">
        <w:rPr>
          <w:rFonts w:ascii="Times New Roman" w:hAnsi="Times New Roman" w:cs="Times New Roman"/>
          <w:bCs/>
          <w:sz w:val="24"/>
          <w:szCs w:val="24"/>
        </w:rPr>
        <w:t>?</w:t>
      </w:r>
      <w:r w:rsidR="007A4137" w:rsidRPr="002D07BC">
        <w:rPr>
          <w:rFonts w:ascii="Times New Roman" w:hAnsi="Times New Roman" w:cs="Times New Roman"/>
          <w:bCs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сочетание: «фото + линейный рисунок + шрифт»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использование нестандартных штампов для уникальных монотипий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сочетание: «фоновая текстура + линейный рисунок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52ADED2B" w14:textId="0A040FE9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13</w:t>
      </w:r>
      <w:r w:rsidR="007A4137" w:rsidRPr="002D07BC">
        <w:rPr>
          <w:rFonts w:ascii="Times New Roman" w:hAnsi="Times New Roman" w:cs="Times New Roman"/>
          <w:sz w:val="24"/>
          <w:szCs w:val="24"/>
        </w:rPr>
        <w:t xml:space="preserve">. </w:t>
      </w:r>
      <w:r w:rsidR="00DA47E9" w:rsidRPr="002D07BC">
        <w:rPr>
          <w:rFonts w:ascii="Times New Roman" w:hAnsi="Times New Roman" w:cs="Times New Roman"/>
          <w:sz w:val="24"/>
          <w:szCs w:val="24"/>
        </w:rPr>
        <w:t>К</w:t>
      </w:r>
      <w:r w:rsidR="009012E6" w:rsidRPr="002D07BC">
        <w:rPr>
          <w:rFonts w:ascii="Times New Roman" w:hAnsi="Times New Roman" w:cs="Times New Roman"/>
          <w:sz w:val="24"/>
          <w:szCs w:val="24"/>
        </w:rPr>
        <w:t xml:space="preserve">ак найти </w:t>
      </w:r>
      <w:r w:rsidR="007A4137" w:rsidRPr="002D07BC">
        <w:rPr>
          <w:rFonts w:ascii="Times New Roman" w:hAnsi="Times New Roman" w:cs="Times New Roman"/>
          <w:sz w:val="24"/>
          <w:szCs w:val="24"/>
        </w:rPr>
        <w:t>собственный уникальный почерк?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смешивая жанры, направления и стилистики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используя все перечисленное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смешивая материалы и техники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любое смешение будет работать</w:t>
      </w:r>
    </w:p>
    <w:p w14:paraId="75707385" w14:textId="38158058" w:rsidR="007A4137" w:rsidRPr="002D07BC" w:rsidRDefault="0084503F" w:rsidP="002D07BC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14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Какие утверждения ошибочны?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авторский стиль — это взгляд иллюстратора сквозь свое воображение на мир вокруг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б) уникальная техника и индивидуальные стиль </w:t>
      </w:r>
      <w:proofErr w:type="gramStart"/>
      <w:r w:rsidR="00682108" w:rsidRPr="002D07BC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то 100% узнавание автора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смешанные техники не рекомендуется использовать иллюстратору для поиска собственного почерка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выбор манеры, стиля или техники изображений полностью зависит от специфики школы, где учился иллюстратор</w:t>
      </w:r>
    </w:p>
    <w:p w14:paraId="5C91AF9E" w14:textId="209F7A3B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15</w:t>
      </w:r>
      <w:r w:rsidR="007A4137" w:rsidRPr="002D0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4137" w:rsidRPr="002D07BC">
        <w:rPr>
          <w:rFonts w:ascii="Times New Roman" w:hAnsi="Times New Roman" w:cs="Times New Roman"/>
          <w:sz w:val="24"/>
          <w:szCs w:val="24"/>
        </w:rPr>
        <w:t>Что важно учесть иллюстратору при оформлении обложки?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единство дизайна обложки и других элементов конструкции книги: корешка и оборотной стороны обложки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б) наличие текста (названия, имени автора, возможно названия издательства)  должны быть в логичной компоновке с иллюстрацией обложки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в) не создавая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>, привлечь внимание к книге с помощью иллюстрации на обложке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подбирая сюжет и композицию для иллюстрации обложки, сформировать</w:t>
      </w:r>
      <w:proofErr w:type="gram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у зрителя понимание, как будет развиваться сюжет книги – от начала до конца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иллюстрация обложки должна точно и детально отражать название книги – без метафор и намеков на развитие сюжета</w:t>
      </w:r>
    </w:p>
    <w:p w14:paraId="5C0B3A9B" w14:textId="2F1CF2FD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16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Какие есть нестандартные приемы привлечения внимания к книге с помощью иллюстрации на обложке?</w:t>
      </w:r>
    </w:p>
    <w:p w14:paraId="35D42FF7" w14:textId="141735F8" w:rsidR="007A4137" w:rsidRPr="002D07BC" w:rsidRDefault="00682108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lastRenderedPageBreak/>
        <w:t>а) текст названия интегрирован в сюжет фотоиллюстрации</w:t>
      </w:r>
    </w:p>
    <w:p w14:paraId="2840E089" w14:textId="5659395B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б) название и другие тексты создают с иллюстрацией общую композицию на обложке </w:t>
      </w:r>
      <w:r w:rsidRPr="002D07BC">
        <w:rPr>
          <w:rFonts w:ascii="Times New Roman" w:hAnsi="Times New Roman" w:cs="Times New Roman"/>
          <w:sz w:val="24"/>
          <w:szCs w:val="24"/>
        </w:rPr>
        <w:br/>
        <w:t>в) текст создает иллюзию присутствия</w:t>
      </w:r>
    </w:p>
    <w:p w14:paraId="5BF2BE63" w14:textId="175E5371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14:paraId="0A7EB4E9" w14:textId="495A1B54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17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7A4137" w:rsidRPr="002D07BC">
        <w:rPr>
          <w:rFonts w:ascii="Times New Roman" w:hAnsi="Times New Roman" w:cs="Times New Roman"/>
          <w:sz w:val="24"/>
          <w:szCs w:val="24"/>
        </w:rPr>
        <w:t>Что из перечисленного допустимо использовать иллюстратору при оформлении обложки?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те</w:t>
      </w:r>
      <w:proofErr w:type="gramStart"/>
      <w:r w:rsidR="00682108" w:rsidRPr="002D07B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682108" w:rsidRPr="002D07BC">
        <w:rPr>
          <w:rFonts w:ascii="Times New Roman" w:hAnsi="Times New Roman" w:cs="Times New Roman"/>
          <w:sz w:val="24"/>
          <w:szCs w:val="24"/>
        </w:rPr>
        <w:t>ановится основной объект композиции</w:t>
      </w:r>
    </w:p>
    <w:p w14:paraId="39EEF30F" w14:textId="7AC64D53" w:rsidR="007A4137" w:rsidRPr="002D07BC" w:rsidRDefault="00682108" w:rsidP="002D07BC">
      <w:pPr>
        <w:spacing w:after="0" w:line="240" w:lineRule="auto"/>
      </w:pPr>
      <w:r w:rsidRPr="002D07BC">
        <w:rPr>
          <w:rFonts w:ascii="Times New Roman" w:hAnsi="Times New Roman" w:cs="Times New Roman"/>
          <w:sz w:val="24"/>
          <w:szCs w:val="24"/>
        </w:rPr>
        <w:t>б) буквы выглядят, как предметы, слова изображают объекты</w:t>
      </w:r>
    </w:p>
    <w:p w14:paraId="1EEF6AEE" w14:textId="23D99ECF" w:rsidR="007A4137" w:rsidRPr="002D07BC" w:rsidRDefault="00682108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предметы становятся носителями текстовой информации</w:t>
      </w:r>
      <w:r w:rsidRPr="002D07BC">
        <w:rPr>
          <w:rFonts w:ascii="Times New Roman" w:hAnsi="Times New Roman" w:cs="Times New Roman"/>
          <w:sz w:val="24"/>
          <w:szCs w:val="24"/>
        </w:rPr>
        <w:br/>
        <w:t>г) все перечисленное</w:t>
      </w:r>
    </w:p>
    <w:p w14:paraId="61E5F630" w14:textId="3C28F7A4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18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7A4137" w:rsidRPr="002D07BC">
        <w:rPr>
          <w:rFonts w:ascii="Times New Roman" w:hAnsi="Times New Roman" w:cs="Times New Roman"/>
          <w:sz w:val="24"/>
          <w:szCs w:val="24"/>
        </w:rPr>
        <w:t>В чем основное отличие каллиграфии от леттеринга?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калиграфию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пишут,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леттеринг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рисуют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леттеринг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пишут, каллиграфию рисуют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в) каллиграфию выполняют кистями, карандашами, ручками,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леттеринг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– это всегда материальный коллаж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г) каллиграфия – это наука именно о чистописании,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леттеринг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</w:t>
      </w:r>
      <w:r w:rsidR="00682108">
        <w:rPr>
          <w:rFonts w:ascii="Times New Roman" w:hAnsi="Times New Roman" w:cs="Times New Roman"/>
          <w:sz w:val="24"/>
          <w:szCs w:val="24"/>
        </w:rPr>
        <w:t>– инструмент только дизайнеров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>19</w:t>
      </w:r>
      <w:r w:rsidR="007A4137" w:rsidRPr="002D07BC">
        <w:rPr>
          <w:rFonts w:ascii="Times New Roman" w:hAnsi="Times New Roman" w:cs="Times New Roman"/>
          <w:sz w:val="24"/>
          <w:szCs w:val="24"/>
        </w:rPr>
        <w:t xml:space="preserve">. Что из перечисленного относится к </w:t>
      </w:r>
      <w:proofErr w:type="spellStart"/>
      <w:r w:rsidR="007A4137" w:rsidRPr="002D07BC">
        <w:rPr>
          <w:rFonts w:ascii="Times New Roman" w:hAnsi="Times New Roman" w:cs="Times New Roman"/>
          <w:sz w:val="24"/>
          <w:szCs w:val="24"/>
        </w:rPr>
        <w:t>леттерингу</w:t>
      </w:r>
      <w:proofErr w:type="spellEnd"/>
      <w:r w:rsidR="007A4137" w:rsidRPr="002D07BC">
        <w:rPr>
          <w:rFonts w:ascii="Times New Roman" w:hAnsi="Times New Roman" w:cs="Times New Roman"/>
          <w:bCs/>
          <w:sz w:val="24"/>
          <w:szCs w:val="24"/>
        </w:rPr>
        <w:t>?</w:t>
      </w:r>
      <w:r w:rsidR="007A4137" w:rsidRPr="002D07BC">
        <w:rPr>
          <w:rFonts w:ascii="Times New Roman" w:hAnsi="Times New Roman" w:cs="Times New Roman"/>
          <w:bCs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предметная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типографика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фотомонтажные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эффекты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граффити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</w:r>
      <w:r w:rsidR="0068210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682108">
        <w:rPr>
          <w:rFonts w:ascii="Times New Roman" w:hAnsi="Times New Roman" w:cs="Times New Roman"/>
          <w:sz w:val="24"/>
          <w:szCs w:val="24"/>
        </w:rPr>
        <w:t>тэггинг</w:t>
      </w:r>
      <w:proofErr w:type="spellEnd"/>
      <w:r w:rsidR="00682108">
        <w:rPr>
          <w:rFonts w:ascii="Times New Roman" w:hAnsi="Times New Roman" w:cs="Times New Roman"/>
          <w:sz w:val="24"/>
          <w:szCs w:val="24"/>
        </w:rPr>
        <w:br/>
        <w:t>д) надпись, сделанная</w:t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пальцем на запотевшем стекле</w:t>
      </w:r>
    </w:p>
    <w:p w14:paraId="4C8EFA68" w14:textId="6EB4763C" w:rsid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20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Какие из утверждений верны?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создавая книжную обложку, необходимо грамотно сочетать текст и эффектную иллюстрацию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чтобы привлечь внимание к обложке, можно внедрить текст в иллюстрацию нестандартным способом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в) обработка ручной графики в цифровых редакторах - важный этап для подготовки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материалов к печати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314C4907" w14:textId="4FBCE4CB" w:rsidR="00F01323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21</w:t>
      </w:r>
      <w:r w:rsidR="007A4137" w:rsidRPr="002D07BC">
        <w:rPr>
          <w:rFonts w:ascii="Times New Roman" w:hAnsi="Times New Roman" w:cs="Times New Roman"/>
          <w:sz w:val="24"/>
          <w:szCs w:val="24"/>
        </w:rPr>
        <w:t xml:space="preserve">. Что делать, чтобы </w:t>
      </w:r>
      <w:proofErr w:type="spellStart"/>
      <w:r w:rsidR="007A4137" w:rsidRPr="002D07BC">
        <w:rPr>
          <w:rFonts w:ascii="Times New Roman" w:hAnsi="Times New Roman" w:cs="Times New Roman"/>
          <w:sz w:val="24"/>
          <w:szCs w:val="24"/>
        </w:rPr>
        <w:t>леттерниг</w:t>
      </w:r>
      <w:proofErr w:type="spellEnd"/>
      <w:r w:rsidR="007A4137" w:rsidRPr="002D07BC">
        <w:rPr>
          <w:rFonts w:ascii="Times New Roman" w:hAnsi="Times New Roman" w:cs="Times New Roman"/>
          <w:sz w:val="24"/>
          <w:szCs w:val="24"/>
        </w:rPr>
        <w:t xml:space="preserve"> был четким</w:t>
      </w:r>
      <w:r w:rsidR="00F01323" w:rsidRPr="002D07BC">
        <w:rPr>
          <w:rFonts w:ascii="Times New Roman" w:hAnsi="Times New Roman" w:cs="Times New Roman"/>
          <w:sz w:val="24"/>
          <w:szCs w:val="24"/>
        </w:rPr>
        <w:t xml:space="preserve"> при </w:t>
      </w:r>
      <w:r w:rsidR="009012E6" w:rsidRPr="002D07BC">
        <w:rPr>
          <w:rFonts w:ascii="Times New Roman" w:hAnsi="Times New Roman" w:cs="Times New Roman"/>
          <w:sz w:val="24"/>
          <w:szCs w:val="24"/>
        </w:rPr>
        <w:t>векторизации</w:t>
      </w:r>
      <w:r w:rsidR="007A4137" w:rsidRPr="002D07BC">
        <w:rPr>
          <w:rFonts w:ascii="Times New Roman" w:hAnsi="Times New Roman" w:cs="Times New Roman"/>
          <w:sz w:val="24"/>
          <w:szCs w:val="24"/>
        </w:rPr>
        <w:t>?</w:t>
      </w:r>
      <w:r w:rsidR="0039528E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использовать меньшее количество опорных точек, с четко вертикальными и горизонтальными управляющими элементами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использовать как можно больше опорных точек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в) автоматически трассировать отсканированный </w:t>
      </w:r>
      <w:proofErr w:type="spellStart"/>
      <w:r w:rsidR="00682108" w:rsidRPr="002D07BC">
        <w:rPr>
          <w:rFonts w:ascii="Times New Roman" w:hAnsi="Times New Roman" w:cs="Times New Roman"/>
          <w:sz w:val="24"/>
          <w:szCs w:val="24"/>
        </w:rPr>
        <w:t>леттеринг</w:t>
      </w:r>
      <w:proofErr w:type="spellEnd"/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г) ничего </w:t>
      </w:r>
      <w:proofErr w:type="gramStart"/>
      <w:r w:rsidR="00682108" w:rsidRPr="002D07B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82108" w:rsidRPr="002D07BC">
        <w:rPr>
          <w:rFonts w:ascii="Times New Roman" w:hAnsi="Times New Roman" w:cs="Times New Roman"/>
          <w:sz w:val="24"/>
          <w:szCs w:val="24"/>
        </w:rPr>
        <w:t xml:space="preserve"> перечисленного</w:t>
      </w:r>
    </w:p>
    <w:p w14:paraId="73642567" w14:textId="191FCD2A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22</w:t>
      </w:r>
      <w:r w:rsidR="007A4137" w:rsidRPr="002D07BC">
        <w:rPr>
          <w:rFonts w:ascii="Times New Roman" w:hAnsi="Times New Roman" w:cs="Times New Roman"/>
          <w:sz w:val="24"/>
          <w:szCs w:val="24"/>
        </w:rPr>
        <w:t>. Где можно взять идеи и вдохновение для своих иллюстраций?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использовать методы ассоциаций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использовать методы ассоциаций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совмещать несколько чужих идей в одной своей работе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все вышеперечисленное</w:t>
      </w:r>
    </w:p>
    <w:p w14:paraId="63FBD48E" w14:textId="2608B99C" w:rsidR="007A4137" w:rsidRPr="002D07BC" w:rsidRDefault="007A4137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</w:t>
      </w:r>
      <w:r w:rsidR="0084503F" w:rsidRPr="002D07BC">
        <w:rPr>
          <w:rFonts w:ascii="Times New Roman" w:hAnsi="Times New Roman" w:cs="Times New Roman"/>
          <w:sz w:val="24"/>
          <w:szCs w:val="24"/>
        </w:rPr>
        <w:t>3</w:t>
      </w:r>
      <w:r w:rsidRPr="002D07BC">
        <w:rPr>
          <w:rFonts w:ascii="Times New Roman" w:hAnsi="Times New Roman" w:cs="Times New Roman"/>
          <w:sz w:val="24"/>
          <w:szCs w:val="24"/>
        </w:rPr>
        <w:t>. Как создать иллюстрацию, которой еще не было, по известной и популярной теме?</w:t>
      </w:r>
    </w:p>
    <w:p w14:paraId="4F163A67" w14:textId="49F4ECD8" w:rsidR="007A4137" w:rsidRPr="002D07BC" w:rsidRDefault="00682108" w:rsidP="002D0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а) добавить новую сюжетную линию</w:t>
      </w:r>
    </w:p>
    <w:p w14:paraId="22CB740F" w14:textId="2B4D8A9E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б) изменить среду, где происходит привычное действие</w:t>
      </w:r>
      <w:r w:rsidRPr="002D07BC">
        <w:rPr>
          <w:rFonts w:ascii="Times New Roman" w:hAnsi="Times New Roman" w:cs="Times New Roman"/>
          <w:sz w:val="24"/>
          <w:szCs w:val="24"/>
        </w:rPr>
        <w:br/>
        <w:t>в) найти необычное композиционное решение</w:t>
      </w:r>
    </w:p>
    <w:p w14:paraId="723039D7" w14:textId="17E07E11" w:rsidR="007A4137" w:rsidRPr="002D07BC" w:rsidRDefault="00682108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14:paraId="3F27D781" w14:textId="3C7B711F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24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7A4137" w:rsidRPr="002D07BC">
        <w:rPr>
          <w:rFonts w:ascii="Times New Roman" w:hAnsi="Times New Roman" w:cs="Times New Roman"/>
          <w:sz w:val="24"/>
          <w:szCs w:val="24"/>
        </w:rPr>
        <w:t>Что лучше всего запоминает зритель в иллюстрациях?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то, что кажется логичным и не вызывает эмоции</w:t>
      </w:r>
    </w:p>
    <w:p w14:paraId="76834700" w14:textId="78620A52" w:rsidR="007A4137" w:rsidRPr="002D07BC" w:rsidRDefault="00682108" w:rsidP="002D07BC">
      <w:pPr>
        <w:spacing w:after="0" w:line="240" w:lineRule="auto"/>
      </w:pPr>
      <w:r w:rsidRPr="002D07BC">
        <w:rPr>
          <w:rFonts w:ascii="Times New Roman" w:hAnsi="Times New Roman" w:cs="Times New Roman"/>
          <w:sz w:val="24"/>
          <w:szCs w:val="24"/>
        </w:rPr>
        <w:t>б) то, что было ярким и бросалось в глаза</w:t>
      </w:r>
    </w:p>
    <w:p w14:paraId="2547D4B8" w14:textId="0EC295F9" w:rsidR="007A4137" w:rsidRPr="002D07BC" w:rsidRDefault="00682108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в) то, что ему уже знакомо</w:t>
      </w:r>
      <w:r w:rsidRPr="002D07BC">
        <w:rPr>
          <w:rFonts w:ascii="Times New Roman" w:hAnsi="Times New Roman" w:cs="Times New Roman"/>
          <w:sz w:val="24"/>
          <w:szCs w:val="24"/>
        </w:rPr>
        <w:br/>
        <w:t>г) то, что вызывает эмоции</w:t>
      </w:r>
    </w:p>
    <w:p w14:paraId="4FB86B4A" w14:textId="68CE130D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7A4137" w:rsidRPr="002D07BC">
        <w:rPr>
          <w:rFonts w:ascii="Times New Roman" w:hAnsi="Times New Roman" w:cs="Times New Roman"/>
          <w:sz w:val="24"/>
          <w:szCs w:val="24"/>
        </w:rPr>
        <w:t>.</w:t>
      </w:r>
      <w:r w:rsidR="007A4137" w:rsidRPr="002D07BC">
        <w:rPr>
          <w:rFonts w:asciiTheme="majorHAnsi" w:eastAsiaTheme="minorEastAsia" w:hAnsi="Montserra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7A4137" w:rsidRPr="002D07BC">
        <w:rPr>
          <w:rFonts w:ascii="Times New Roman" w:hAnsi="Times New Roman" w:cs="Times New Roman"/>
          <w:sz w:val="24"/>
          <w:szCs w:val="24"/>
        </w:rPr>
        <w:t>Что такое поиск идей для иллюстратора?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поиск связей между предметами, явлениями, ассоциациями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самый скучный момент в творческой работе – для всех иллюстраторов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поиск только тех связей, которые будут на 100% очевидны для любого зрителя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выбор только тех связей, которые всегда вызывают</w:t>
      </w:r>
      <w:r w:rsidR="00682108">
        <w:rPr>
          <w:rFonts w:ascii="Times New Roman" w:hAnsi="Times New Roman" w:cs="Times New Roman"/>
          <w:sz w:val="24"/>
          <w:szCs w:val="24"/>
        </w:rPr>
        <w:t xml:space="preserve"> у зрителя положительные эмоции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Pr="002D07BC">
        <w:rPr>
          <w:rFonts w:ascii="Times New Roman" w:hAnsi="Times New Roman" w:cs="Times New Roman"/>
          <w:sz w:val="24"/>
          <w:szCs w:val="24"/>
        </w:rPr>
        <w:t>26</w:t>
      </w:r>
      <w:r w:rsidR="007A4137" w:rsidRPr="002D07BC">
        <w:rPr>
          <w:rFonts w:ascii="Times New Roman" w:hAnsi="Times New Roman" w:cs="Times New Roman"/>
          <w:sz w:val="24"/>
          <w:szCs w:val="24"/>
        </w:rPr>
        <w:t>. Как работать с инструментом «Таблица ассоциаций»</w:t>
      </w:r>
      <w:r w:rsidR="007A4137" w:rsidRPr="002D07BC">
        <w:rPr>
          <w:rFonts w:ascii="Times New Roman" w:hAnsi="Times New Roman" w:cs="Times New Roman"/>
          <w:bCs/>
          <w:sz w:val="24"/>
          <w:szCs w:val="24"/>
        </w:rPr>
        <w:t>?</w:t>
      </w:r>
      <w:r w:rsidR="007A4137" w:rsidRPr="002D07BC">
        <w:rPr>
          <w:rFonts w:ascii="Times New Roman" w:hAnsi="Times New Roman" w:cs="Times New Roman"/>
          <w:bCs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перенести в таблицу все ключевые элементы сюжета из технического задания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вписать ассоциации, рожденные сюжетом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вписать ассоциации, рожденные названием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вписать ассоциации, рожденные на стыке названия и сюжета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70F8C48E" w14:textId="3026CFD9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27</w:t>
      </w:r>
      <w:r w:rsidR="007A4137" w:rsidRPr="002D07BC">
        <w:rPr>
          <w:rFonts w:ascii="Times New Roman" w:hAnsi="Times New Roman" w:cs="Times New Roman"/>
          <w:sz w:val="24"/>
          <w:szCs w:val="24"/>
        </w:rPr>
        <w:t>. Что такое метод визуальных ассоциаций?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 xml:space="preserve">а) иносказание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гротеск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гипербола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аллегория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все перечисленное</w:t>
      </w:r>
    </w:p>
    <w:p w14:paraId="12997127" w14:textId="27DA49D9" w:rsidR="007A4137" w:rsidRP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28</w:t>
      </w:r>
      <w:r w:rsidR="007A4137" w:rsidRPr="002D07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4137" w:rsidRPr="002D07BC">
        <w:rPr>
          <w:rFonts w:ascii="Times New Roman" w:hAnsi="Times New Roman" w:cs="Times New Roman"/>
          <w:sz w:val="24"/>
          <w:szCs w:val="24"/>
        </w:rPr>
        <w:t>Каким образом иллюстратор может развивать креативность?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682108" w:rsidRPr="002D07BC">
        <w:rPr>
          <w:rFonts w:ascii="Times New Roman" w:hAnsi="Times New Roman" w:cs="Times New Roman"/>
          <w:sz w:val="24"/>
          <w:szCs w:val="24"/>
        </w:rPr>
        <w:t>п</w:t>
      </w:r>
      <w:r w:rsidR="007A4137" w:rsidRPr="002D07BC">
        <w:rPr>
          <w:rFonts w:ascii="Times New Roman" w:hAnsi="Times New Roman" w:cs="Times New Roman"/>
          <w:sz w:val="24"/>
          <w:szCs w:val="24"/>
        </w:rPr>
        <w:t>оиск идеи, объекта, персонажа из уже заданной формы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б) много раз повторяя одно и то же изображение в разных иллюстрация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создавать парадоксальные решения вместо привычных образов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д) использование метода дорисовок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е) создавать невозможное, создавая сюрреалистичный мир случайным образом</w:t>
      </w:r>
      <w:proofErr w:type="gramEnd"/>
    </w:p>
    <w:p w14:paraId="5B8E1C0A" w14:textId="3DECCC35" w:rsidR="002D07BC" w:rsidRDefault="0084503F" w:rsidP="002D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29</w:t>
      </w:r>
      <w:r w:rsidR="007A4137" w:rsidRPr="002D07BC">
        <w:rPr>
          <w:rFonts w:ascii="Times New Roman" w:hAnsi="Times New Roman" w:cs="Times New Roman"/>
          <w:sz w:val="24"/>
          <w:szCs w:val="24"/>
        </w:rPr>
        <w:t>. За счет чего создается стилистическое единство в публицистических изданиях?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шрифты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модульная сетка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в) одинаковый цвет заголовков статей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одинаковый размер иллюстраций</w:t>
      </w:r>
    </w:p>
    <w:p w14:paraId="4346B38F" w14:textId="42FBFEEB" w:rsidR="002D07BC" w:rsidRDefault="0084503F" w:rsidP="002D07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30</w:t>
      </w:r>
      <w:r w:rsidR="007A4137" w:rsidRPr="002D07BC">
        <w:rPr>
          <w:rFonts w:ascii="Times New Roman" w:hAnsi="Times New Roman" w:cs="Times New Roman"/>
          <w:sz w:val="24"/>
          <w:szCs w:val="24"/>
        </w:rPr>
        <w:t>. Что обеспечивает единство стиля в каталогах, буклетах, брошюрах?</w:t>
      </w:r>
      <w:r w:rsidR="007A4137" w:rsidRPr="002D07BC">
        <w:rPr>
          <w:rFonts w:ascii="Times New Roman" w:hAnsi="Times New Roman" w:cs="Times New Roman"/>
          <w:sz w:val="24"/>
          <w:szCs w:val="24"/>
        </w:rPr>
        <w:br/>
      </w:r>
      <w:r w:rsidR="00682108" w:rsidRPr="002D07BC">
        <w:rPr>
          <w:rFonts w:ascii="Times New Roman" w:hAnsi="Times New Roman" w:cs="Times New Roman"/>
          <w:sz w:val="24"/>
          <w:szCs w:val="24"/>
        </w:rPr>
        <w:t>а) модульное расположение текста и картинок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б) колорит и размер иллюстрация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 xml:space="preserve">в) разрешение полутонового изображения </w:t>
      </w:r>
      <w:r w:rsidR="00682108" w:rsidRPr="002D07BC">
        <w:rPr>
          <w:rFonts w:ascii="Times New Roman" w:hAnsi="Times New Roman" w:cs="Times New Roman"/>
          <w:sz w:val="24"/>
          <w:szCs w:val="24"/>
        </w:rPr>
        <w:br/>
        <w:t>г) все перечисленное</w:t>
      </w:r>
    </w:p>
    <w:p w14:paraId="24AC8AC2" w14:textId="0648ED60" w:rsidR="007A4137" w:rsidRPr="002D07BC" w:rsidRDefault="00B918C7" w:rsidP="002D07BC">
      <w:pPr>
        <w:spacing w:after="0" w:line="240" w:lineRule="auto"/>
      </w:pPr>
      <w:r w:rsidRPr="002D07BC">
        <w:t xml:space="preserve"> </w:t>
      </w:r>
    </w:p>
    <w:p>
      <w:r>
        <w:br w:type="page"/>
      </w:r>
    </w:p>
    <w:sectPr w:rsidR="007A4137" w:rsidRPr="002D07BC">
      <w:pgSz w:w="11906" w:h="16838"/>
      <w:pgMar w:top="1134" w:right="850" w:bottom="1134" w:left="1701" w:header="708" w:footer="708" w:gutter="0"/>
      <w:cols w:space="708"/>
      <w:docGrid w:linePitch="360"/>
    </w:sectPr>
    <w:p w14:paraId="3E5A1BF1" w14:textId="77777777" w:rsidR="0015463D" w:rsidRDefault="0015463D" w:rsidP="00985599"/>
    <w:sectPr w:rsidR="00FD24DC" w:rsidRPr="00277717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A6"/>
    <w:multiLevelType w:val="multilevel"/>
    <w:tmpl w:val="D0A4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D5A"/>
    <w:multiLevelType w:val="hybridMultilevel"/>
    <w:tmpl w:val="763445FE"/>
    <w:lvl w:ilvl="0" w:tplc="9856B558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B71C2D"/>
    <w:multiLevelType w:val="multilevel"/>
    <w:tmpl w:val="4850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6C87"/>
    <w:multiLevelType w:val="multilevel"/>
    <w:tmpl w:val="8E4C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63335"/>
    <w:multiLevelType w:val="multilevel"/>
    <w:tmpl w:val="5C44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35CF0"/>
    <w:multiLevelType w:val="multilevel"/>
    <w:tmpl w:val="51DA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73EF"/>
    <w:multiLevelType w:val="multilevel"/>
    <w:tmpl w:val="BFDE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30BB5"/>
    <w:multiLevelType w:val="multilevel"/>
    <w:tmpl w:val="B1B4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394774">
    <w:abstractNumId w:val="5"/>
  </w:num>
  <w:num w:numId="2" w16cid:durableId="1112745236">
    <w:abstractNumId w:val="6"/>
  </w:num>
  <w:num w:numId="3" w16cid:durableId="997877276">
    <w:abstractNumId w:val="7"/>
  </w:num>
  <w:num w:numId="4" w16cid:durableId="260572069">
    <w:abstractNumId w:val="4"/>
  </w:num>
  <w:num w:numId="5" w16cid:durableId="1391995060">
    <w:abstractNumId w:val="2"/>
  </w:num>
  <w:num w:numId="6" w16cid:durableId="1415008028">
    <w:abstractNumId w:val="3"/>
  </w:num>
  <w:num w:numId="7" w16cid:durableId="174269594">
    <w:abstractNumId w:val="0"/>
  </w:num>
  <w:num w:numId="8" w16cid:durableId="78454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0314B6"/>
    <w:rsid w:val="00035089"/>
    <w:rsid w:val="000C3ED4"/>
    <w:rsid w:val="000C41B1"/>
    <w:rsid w:val="00126424"/>
    <w:rsid w:val="0015463D"/>
    <w:rsid w:val="0016032C"/>
    <w:rsid w:val="00197423"/>
    <w:rsid w:val="001C64A9"/>
    <w:rsid w:val="00277717"/>
    <w:rsid w:val="00281A65"/>
    <w:rsid w:val="00386662"/>
    <w:rsid w:val="0045297B"/>
    <w:rsid w:val="004870F2"/>
    <w:rsid w:val="006D5A46"/>
    <w:rsid w:val="006E2ED3"/>
    <w:rsid w:val="00813F7C"/>
    <w:rsid w:val="00837B39"/>
    <w:rsid w:val="0089030F"/>
    <w:rsid w:val="008B5EF7"/>
    <w:rsid w:val="008C61E1"/>
    <w:rsid w:val="008D389E"/>
    <w:rsid w:val="00906C49"/>
    <w:rsid w:val="00985599"/>
    <w:rsid w:val="009B1978"/>
    <w:rsid w:val="009F086A"/>
    <w:rsid w:val="00A66E8D"/>
    <w:rsid w:val="00AB35AC"/>
    <w:rsid w:val="00AC263F"/>
    <w:rsid w:val="00AD0D27"/>
    <w:rsid w:val="00AE31F0"/>
    <w:rsid w:val="00AF2282"/>
    <w:rsid w:val="00B55FE3"/>
    <w:rsid w:val="00BB1B71"/>
    <w:rsid w:val="00C13C83"/>
    <w:rsid w:val="00C82A13"/>
    <w:rsid w:val="00CB1D11"/>
    <w:rsid w:val="00CC6DF5"/>
    <w:rsid w:val="00D201A3"/>
    <w:rsid w:val="00D232BA"/>
    <w:rsid w:val="00D26572"/>
    <w:rsid w:val="00D95E1F"/>
    <w:rsid w:val="00EF1BDD"/>
    <w:rsid w:val="00FB7151"/>
    <w:rsid w:val="00FC395B"/>
    <w:rsid w:val="00FD1E41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CC5E"/>
  <w15:chartTrackingRefBased/>
  <w15:docId w15:val="{531AC3F1-67EC-4316-A8AE-4A25FC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C395B"/>
  </w:style>
  <w:style w:type="paragraph" w:styleId="ListParagraph">
    <w:name w:val="List Paragraph"/>
    <w:basedOn w:val="Normal"/>
    <w:uiPriority w:val="34"/>
    <w:qFormat/>
    <w:rsid w:val="00FC395B"/>
    <w:pPr>
      <w:spacing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2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6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1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1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9186-B842-4F98-83F6-1557E586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2771</Words>
  <Characters>15796</Characters>
  <Application>Microsoft Office Word</Application>
  <DocSecurity>0</DocSecurity>
  <Lines>131</Lines>
  <Paragraphs>37</Paragraphs>
  <ScaleCrop>false</ScaleCrop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46</cp:revision>
  <dcterms:created xsi:type="dcterms:W3CDTF">2022-10-27T21:13:00Z</dcterms:created>
  <dcterms:modified xsi:type="dcterms:W3CDTF">2022-12-08T06:37:00Z</dcterms:modified>
</cp:coreProperties>
</file>