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Верстка в Adobe Indesign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«Базовые инструменты и настройки»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знаний о возможностях программы, ее базовых инструментах и интерфейсе; формирование умения комплексно использовать основные инструменты для создания продукта (визитки).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Сферы применения Indesign. Сферы применения Индизайн. Создание макетов для печати и интерактивных презентаций или изданий. Многополосная верстка. Примеры буклетов, брошюр, флаеров, журналов, книг, презентаций. Пример исходника проекта, его упаковки и передачи в типографию.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Знакомство с интерфейсом. Создание файла, основные настройки стартового интерфейса. Понятия полос, примеры стандартной разметки печатной продукции и выбор параметров файла в зависимости от задачи. Развороты и страницы.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Настройка интерфейса. Панели инструментов, палитры и основные меню. Создание своей рабочей области и настройка интерфейса. Навигация: зум тул, работ с масштабом. Работа с параметрами документа после его создания.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Работа с объектами. Простые объекты: квадрат, эллипс, многоугольник. Базовая заливка и обводка объектов, панель образцы. Инструмент линия. Настройка базовых объектов. Слои и принцип их работы. Выделение объектов и изменения их порядка.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Изменение объектов и создание новых при помощи группы инструмента "Перо". Замкнутые формы и открытые. Работа с направляющими. Обводка и ее свойства. Преобразование в кривые.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6. Работа с цветом. Создание собственной палитры и образцов, переключение палитр. Градиенты и управление градиентами. Работа с прозрачностью.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7. Инструмент “Текст”. Панель символ и настройка шрифта, установка шрифтов и их пакетирование. Кернинг, трекинг. Создание заголовков.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8. Создание визитки. Настраиваем файл, создаем разметку, добавляем текст и рисуем графические объекты. Базовое трансформирование. Как выбрать бумагу для визитки. Ламинирование, тиснение на примерах.
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«Работа с изображениями и верстка колонок»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знаний о расширенных возможностях "Индизайн" при работе с текстом; основы верстки; формирование знаний о том, как импортировать объекты из других программ; формирование умений использовать комплексно эти инструменты для создания продукта — флаера.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Текст как графический объект. Создание буквицы. Преобразовние текста в кривые. Обтекаемость текста. Текст по контуру.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Панель "Абзац". Создание колонки и понятие верстки колонки. Вместимость фрейма. Создание связей между всеми колонками в тексте. Понятия висячих строк, предлогов, ошибки в верстке. Междустрочное расстояние, красные строки, переносы в абзаце.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Работа с импортом. Импорт изображений, импорт внутрь фрейма, трансформация изображений. Папка связи и ее принцип работы, сохранение пакета, изменения связей. Импорт векторных изображений, растровых, импорт исходников ai, psd, pdf.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Верстаем флаер. Добавляем объекты из "Фотошопа" и "Иллюстратора", превращаем в графический объект текст и создаем общую композицию. Верстаем тексты и инфографику..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«Сетки, шаблоны, выравнивание»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знаний о том, как работать с сетками, как выравнивать объекты относительно сетки; формирование умений использовать комплексно знание инструментов для создания готового продукта и подготовки к печати буклета..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Выравнивание объектов на странице, виды выравнивания. Референсная точка, масштабирование и трансформирование объектов. Обработка контуров. Инструмент гэп тул, авто фит.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Принципы подготовки изображений к печати. Принципы подготовки изображений к печати, оверпринт превью, редактирование цветового профиля в фотошопе. Выпуски под обрез. Просмотр сводки документа. Экспорт файлов в исходниках и pdf для печати.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Панель страницы. Настройка размеров страниц/разворотов, создание новых страниц, альбомный вид. Изменение скрепки страниц. Шаблоны страниц: настройка шаблона. Нестандартный шаблон страниц.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Сетки и направляющие. Создаем сетку для многополосной верстки, подбираем сетку базовых линий. Направляющие. Принципы работы с сеткой.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Верстаем буклет. Верстаем буклет. Форматы буклетов, создание файла под нужный формат. Беговки, толщина бумаги, ламинировние буклета. Пробная печать..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«Многополосная верстка»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знаний о том, как работать с многостраничными изданиями, как автоматизировать работу, как автоматизировать повторяющиеся задачи; формирование умений использовать полученные знания при создании комплексного многостраничного издания — каталога.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Создание колонтитулов. Стили параграфа и универсальные колонтитулы. Стили символов. Создание универсального пространства для многополосной верстки.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Проверка орфографии. Быстрая замена шрифтов и символов в документе. Предпечатная подготовка многоплосной верстки.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Автоматическое создание оглавления, интерактивное оглавление. Автоматическое создание оглавления, интерактивное оглавление: этапы работы, особенности редактирования и оформления. Возможности работы с дополнительными элементами.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Верстаем каталог. Применение созданных стилей, сетки. Создание колонтитулов, оглавления, нестандартных разворотов. Создание обложку. Пакетирование для печати..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«Верстка интерактивных файлов»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знаний о том, как работать с интерактивными элементами в "Индизайн"; формирование умения использовать эти инструменты при создании комплексного продукта — презентации с интерактивными элементами..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Таблицы. Таблицы: создание, форматирование, разбиение на страницы, стили таблиц. Работа с редактированием и оптимизацией.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Нестандартные приемы верстки. Особенности форматирования. Создание списков, кастомизация буллетов. Табуляция. GREP.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Презентации. Презентации: создание, добавление интерактивности, мультимедиа. Работа с дополнительными материалами. Добавление ссылок, кнопок.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Создаем презентацию с интерактивными элементами и стилями. Создаем презентацию с интерактивными элементами и стилями, экспортируем в интерактивный pdf. Этапы работы над версткой. 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