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Колористика в дизайне интерьера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«Введение»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обучающихся со свойствами цвета и методами сочетания цветов, основными понятиями колористики, критериями и категориями цветовой гармонии, основными методами смешения цветов..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Теория цвета. Свойства цвета и методы сочетания цветов. Цветовые сочетания. Форма и цвет.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Словарь терминов. Основные понятия колористики. Что такое колорит, акцент, доминанта, нюанс, контраст и т.д.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Цветовая гармония. Основные критерии цветовой гармонии. Последовательный и симультанный контраст. Категории цветовой гармонии. Дисгармония.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Смешение цветов. Основные методы смешения цветов. Механическое смешение цветов. Оптическое смешение цветов. Лессировка. Колер. Физика цвета..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«Цвет в интерьере»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обучающихся с методами работы с цветовым кругом и цветовыми раскладками, символикой цветов, дать сведения об оптимальных и пограничных цветовых сочетаниях и их воздействии..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Цветовой круг и цветовой веер RAL. Методы работы с цветовым кругом и цветовыми раскладками. Цветовой круг RAL. Цветовой веер RAL. Коллекции. Онлайн приложения. Цветовые модели Panton и NCS.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Характеристика цветового тона в интерьере. Часть 1. Символика красного цвета. Символика синего цвета. Символика желтого цвета. Символика оранжевого цвета.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Характеристика цветового тона в интерьере. Часть 2. Символика зеленого цвета. Символика фиолетового цвета. Символика черного цвета. Символика белого цвета. Символика серого цвета.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Цветовые сочетания в интерьере. Цветовые сочетания и их воздействия. Оптимальные цветовые сочетания. Пограничные цветовые сочетания. Общие советы..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«Цветовые иллюзии и образ помещения»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обучающихся с методами создания цветовых иллюзий в интерьере, а также образным подходом при работе с цветом..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Цветовые иллюзии в интерьере. Методы создания цветовых иллюзий в интерьере. Цвет и пространство. Оптические эффекты при работе с цветом. Цвет и фактура в пространстве.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Образный подход при работе с цветом. Методы создания цветовых образов в интерьере. Природа – источник вдохновения. Образ времени – источник вдохновения. Образ места – источник вдохновения..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