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Основы рисования для дизайнера: живопись, графика, цифровая иллюстрация</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«Конструктивный рисунок»</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навыков конструктивного рисунка.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техники и базовые принципы в рисунке.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Основы рисунка: форма, конструкция, свет, объём. Общие понятия о строении формы, ее конструкции и объеме. Конструктивный рисунок. Объем. Свет.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Практическое применение основ рисунка.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Череп человека: пропорции, особенности. Строение черепа. Мозговой отдел. Лицевой отдел..</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Череп, голова и скелет человека.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Череп человека. Линейно-конструктивный рисунок черепа. Линейно-конструктивный рисунок черепа. Поэтапный разбор рисования черепа. Возрастные особенности строения черепа.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Скелет человека. Линейно-конструктивный рисунок скелета. Позвоночный столб и грудная клетка. Кости ноги. Кости руки..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Конечности и фигура человека.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Конечности. Схемы рисования конечностей. Рисование конечностей по представлению. Этапы рисования гипсового слепка стопы. Примеры рисования кисти руки в различных поворотах.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Фигура человека: пропорции, особенности. Пропорции фигуры человека. Рисование гипсовой анатомической фигуры человека. Рисование человека с живой модели.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Фигура человека. Линейно-конструктивный рисунок фигуры. Движение тела человека. Как рисовать движение человека. Рисование движения при помощи простых форм..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«Акварельная живопись»</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навыков акварельной живописи.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Введение. Акварель. Свойства, особенности и возможности материала. Методы работы.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Краткое описание и специфика выразительных средств различных видов изобразительного искусства, разнообразные техники живописи. Компоновка предметов натюрморта на листе. Построение предметов натюрморта. Передача больших тональных отношений. Как
несколько предметов соотносятся между собой тонально. Передача объёма и проработка деталей.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Гризайль. Основы больших тональных отношений. Светотень, передача формы и объёма. Компоновка в листе. Построение предметов. Большие тональные отношения. Как несколько предметов соотносятся между собой тонально. Объём и проработка деталей.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Выявление различия сближенных цветов путём сравнения цвето-тональных отношений и умение их гармонировать. Часть 1: Натюрморт в холодном колорите. Компоновка в листе. Построение. Решение больших тональных отношений. Касания предметов к фону,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Выявление различия сближенных цветов путём сравнения цвето-тональных отношений и умение их гармонировать. Часть 2: Натюрморт в тёплом колорите. Компоновка в листе. Построение. Решение больших тональных отношений. Касания предметов к фону. Детализация..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Методы обработки формы, возможности и эстетические качества материалов, фактуры.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Методы обработки формы, возможности и эстетические качества материалов, фактуры (многослойность). Компоновка в листе. Построение. Работа над фактурой и материальностью. Детализация.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Передача состояния среды, условий освещённости и воздушной перспективы. Подготовка листа к работе. Рисунок, компоновка в формате листа.Заливка фона. Рисование листьев. Рисование яблок. Акценты.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Сложный натюрморт из 3 предметов, различных по материальности. Часть 1. Подготовка листа к работе. Рисунок, компоновка в формате листа. Заливка фона. Рисование цветов и стакана. Акценты.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Сложный натюрморт из 3 предметов, различных по материальности. Часть 2. Рисование граната. Расстановка акцентов..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Художественные и эстетические свойства цвета, основные закономерности создания цветового строя.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Осенний натюрморт контрастный по цвету и тону. Часть 1. Рисунок, компоновка в формате листа. Подготовка листа к работе акварельными краскам. Раскрытие больших цветовых отношений.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Осенний натюрморт контрастный по цвету и тону. Часть 2. Лепка формы.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Осенний натюрморт с рябиной. Рисунок, компоновка в формате листа. Подготовка листа к работе акварельными красками. Раскрытие больших цветовых отношений. Лепка формы. Детализация..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Композиционный строй и ритм. Наблюдение, анализ и обобщение окружающей действительности.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Пейзаж тематический с контрастным солнечным освещением (деревья, река). Компоновка в листе. Раскрытие тональных отношений. Детализация.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Пейзаж тематический (холодный колорит), большую часть формата занимает грозовое небо. Компоновка в листе. Раскрытие тональных отношений. Детализация.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Пейзаж тематический (тёплый колорит), большую часть формата занимает небо. Облака. Компоновка в листе. Раскрытие тональных отношений. Детализация..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«Колористика и композиция»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колористики и композиции.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Физические основы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цвет в природе. Цветовые диапазоны, спектр, волны, измерения и синтез цвета. Свет. Цвет. Колориметрия. Объект и источник света. Синтез цвета. Аддитивный синтез. Субтрактивный синтез.</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Как мы воспринимаем цвет. Устройство глаза, способность различать оттенки и распознавать цвета. Желтое пятно. Как колбочки распознают цвета. Восприятие цвета. Характеристики цвета. Цветовой тон. Светлота. Насыщенность (цветность).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Передача цвета. Системы RGB, CMYK, Pantone. Системы RGB, CMYK, Pantone. Модель RGB. Модель CMYK. Pantone.</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Краски и их смешение. Пространственное смешивание. Оптическое смешение цветов. Механическое смешение цветов. Разница результатов. Бинокулярное смешение..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Психология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Хроматические и ахроматические цвета, цветовой круг. Ахроматические цвета. Хроматические цвета. Цветовой круг. Сочетания двух цветов. Комплементарные цвета. Сочетания трех цветов. Аналоговая триада. Классическая триада. Контрастная триада. Сочетания четырех цветов. Прямоугольная схема. Квадратная схема.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Цветовое воздействие и цветовая гармония, отношение к цвету. Физиологическое воздействие. Психологическое воздействие. Базовые ассоциации с цветом. Цветовая гармония.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Цветовые контрасты и их восприятие, симультанный контраст. Контраст по цвету. Контраст светлого и темного. Контраст холодного и теплого. Контраст дополнительных цветов. Симультанный контраст. Контраст по насыщенности. Контраст по площади цветовых пятен.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 и форма. Ассоциативные формы. Пространственное воздействие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Цвет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Роль цвета в дизайне и брендинге. Красный. Желтый. Оранжевый. Синий. Фиолетовый. Ахроматические цвета. По каким параметрам подобрать цвет.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Составление цветовых схем и выбор подходящих контрастов. Ограниченное количество цветов. Несколько рекомендаций по выбору основного цвета. Монохроматическая схема. Аналоговая схема. Дополнительная схема. Триадная схема. Монохроматическая +1. Цветовая палитра изображения. Инструменты для работы.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Цветовые акценты на макете. Цвет и композиция. Основной цвет. Дополнительный цвет. Цвет акцента. Фоновый цвет. Цвет текста. Роли цветов в палитре. Визуальная иерархия. Выделение и цвет. Правило 60-30-10.</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 в печати. Растровая сетка, цветопроба, калибровка монитора. Муар. Виды цветопроб: аналоговая, цифровая, экранная. Просмотр цветопроб. Калибровка монитора. Способы калибровки. Использование калибратора. Использование ПО монитора. Использование специальных программ..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Photoshop: основные инструменты и возможности»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работы в программе растровой графики Adobe Photoshop (обработка, ретушь, коллажирование).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Знакомство с программой Adobe Photoshop.</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инструменты программы Adobe Photoshop. Инструменты выделения по форме. Кадрирование, нарезка. Инструменты ретуши. Инструменты работы с цветом. Инструменты работы с тоном изображения.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Специфика растровой графики. Цветовые модели. Разрешение. Основы работы с цветом (палитры). Растровые и векторные изображения. Основные цветовые модели: RGB, CMYK — разница, особенности применения. Палитры цветов и градиентов.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использования интерфейса программы. Основная панель меню. Строка параметров выбранного инструмента. Выпадающее меню. Дополнительные панели – палитры (вкладка Окна). Рабочее окно. Строка состояния документа.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Принципы работы со слоями. Виды слоев. Создание новых слоёв, их режимы наложения, прозрачности, видимость слоёв, коррекция слоёв..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Основы коллажирования.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тоновой и цветовой коррекции. Что такое цветовая и тоновая коррекция. Где используется цветовая и тоновая коррекция. Автоматические инструменты коррекции. Коррекция с помощью Яркость/Контраст. Уровни, Кривые. Цветовой тон/Насыщенность. Цветовой баланс и Тени/Cвета.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Различные способы вырезания объектов. Выделение с помощью инструмента выделения по форме (M). Выделение с помощью инструменты свободного выделения (L). Выделение с помощью быстрого выделения (W). Инверсия, размытие по краю. Перенесение области выделения на отдельный слой. Инструмент Ластик. Выделение через Цветовой диапазон.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Продвинутые способы вырезания объектов: маски и перо. Вариант выделения с помощью кривых и инструмента Перо. Инструмент Маска.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Использование фильтров и цветов. Для чего служат и какие задачи выполняют фильтры. Применение фильтров из галереи и краткий обзор на примерах их использования. Что такое смартфильтры? Палитры цветов, градиентов, библиотеки. Краткий обзор узоров и стилей.</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Свет: создание теней и объемов. Инструменты ручного затемнения, осветления, обесцвечивания. Создание теней на изображении с помощью кистей и трансформации формы. Использование палитры слоёв и инструментов Curve для создания дополнительного объёма изображения..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Основы создания дизайн-макетов.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Основные инструменты верстки. Линейки, направляющие, отступы, воздух. Настройки при создании макета для web и под печать. Линейки и их настройки. Как и для чего используются направляющие и сетка. Какую роль в макете играют отступы. Зачем в макете «воздух».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Иерархия и теория близости. Целостность композиции. Равновесие, баланс. Соподчинение.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Тонкости работы со шрифтами. Подбор шрифта, шрифт по форме, в объекте, кегль и выключка. Горизонтальный, вертикальный текст. Обтравочная маска для текста (фигуры). Палитры для работы с текстом. Сетка для верстки текста. Правила хорошего тона в верстке текста.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Цвет, градиент, векторная и растровая графика, использование смарт объектов и дополнительных кистей. Использование цвета градиентов в дизайне, инструмент пипетка. Подбор цвета для макета, координаты цвета. Смарт объекты и инструмент Кадр. Использование инструментов карандаш, кисть.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5. Хитрости дизайна: скрипты, шаблоны и мокапы. Что такое скрипты, операции и как их создавать. Как помогают шаблоны в дизайне. Мокапы – что это такое и как использовать. Мудборд, что это и для чего..</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Основы ретуши.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Цветовая коррекция изображений. Настройка яркости, насыщенности, контрастности, цветового баланса. Цветовые модели и оттенки кожи. Анализ перед коррекцией кожи. Цветовая и тоновая коррекция кожи. Тонирование фото.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Изменение цвета глаз, волос, кожи, «отбеливание зубов», устранение «эффекта красных глаз». Коррекция глаз. Отбеливание зубов. Инструмент Пластика. Коррекция волос. Добавление макияжа.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Обработка кожи. Точечная коррекция с помощью инструментов заплатка, штамп, восстанавливающая кисть. Ретушь по методу частотного разложения. Разложение на две частоты с помощью операции вычитания.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Добавление реалистичности фото, резкость и подавление шума. Способы дополнительного объема и реалистичности: с помощью Каналов, Коррекции, Краевого контраста, Кривых..</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«Adobe Illustrator СС: векторная графика»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работы в редакторе векторной графики Adobe Illustrator СС.</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инструменты и возможности программы. Работа с формой.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Особенности векторной графики, области применения. Знакомство с интерфейсом. Экскурс в диджитал графику. Специфика векторной графики. Специфика Adobe Illustrator. Знакомство с интерфейсом.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Инструменты программы. Свойства объекта. Инструменты и палитры программы. Свойства объекта. Система координат. Понятия "опорная точка", “усы”.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Многообразие способов создания новой формы. Часть 1. Инструмент “Перо” и кривая Безье. Альтернативные способы создания формы. Инструменты искажения.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Многообразие способов создания новой формы. Часть 2. Альтернативные способы создания формы. Практическое применение деформации. Функция «разобрать оформление»..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с цветом. Кисти и паттерн.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 в дизайне. Цветовые модели. Создание собственной палитры для макета. Теория цвета. Цветовые модели. Цветовые палитры и образцы. Создание собственной палитры. Цвет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Узорная кисть и паттерн. Создание кисти. Паттерн в дизайне. Узорная кисть и паттерн.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Сетчатый градиент. Палитра «внешний вид» и «базовая графика». Способы окрашивания объекта. Локальная заливка и прозрачность. Градиент. Палитра «внешний вид» и «базовая графика».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Слои, система координат. Трассировка. Создание макета.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Работа с текстом. Создание элементов авторского шрифта. Работа с текстом в Illustrator. Блочный текст. Текст = графика. Авторский шрифт.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Направляющие и линейка. Основы композиции макета. Организация элементов внутри макета. Основы композиции. Слои. Растровые объекты. Подготовка макета.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Трассировка растрового объекта, применение результата трассировки в векторных документах. Трассировка растрового объекта. Применение результата трассировки.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Растровые эффекты в векторной графике.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Растровые эффекты в векторной графике. Использование команды «переход» для стилизации элементов леттеринга. Растровые эффекты в векторной графике. Поп-арт портрет. Стилизация элементов леттеринга.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Превращение текстовых элементов в графические: создание объемного 3d текста и создание изометрического текстового эффекта. Превращение текстовых элементов в графические. Изометрический текстовый эффект. Объёмный 3д текст.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Имитация академических техник на примере создания акварельного и графического набросков. Имитация академических техник. Создание «акварельного наброска». Создание «графичного наброска».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Абрис растрового объекта. Векторная иллюстрация. Способы создания векторной иллюстрации. Алгоритм работы. Сетка перспективы. Материализация - эффект коллажа. Абрис растрового объекта.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«Иллюстрация. Приемы стилизации. Работа с графическим планшетом»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иллюстрации, приемов стилизации, работы с графическим планшетом.</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Иллюстрация в дизайне. Основы рисунка.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Иллюстрация в графическом дизайне. Области применения иллюстрации в графическом дизайне. Жанры иллюстрации. Современная иллюстрация. Программы для портативных устройств.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Этапы создания иллюстраций. Построение простой формы, симметрия. Аналог/диджитал. Алгоритм создания иллюстрации. Линия симметрии. Пропорции.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Основы рисунка: перспектива, линия горизонта, точки схода. Перспектива. Линия горизонта. Точки схода.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Светотеневой рисунок. Предмет в пространстве, преломление сред. Светотеневой рисунок. Падающая тень. Преломление сред..</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Стилизация в иллюстрации.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Стили в иллюстрации. Авторский стиль. Реализм. Гротеск и сюрреализм. Декоративный и фэшн. Наив и примитивизм. Минимализм.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Стилизация объектов. Стилизация. Начало. Штрих. Способы набора тона. Упражнения.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Создание персонажа: пропорции лица, мимика. Пропорции человеческого лица. Мимика и характер. Стилизация. Создание персонажа.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Создание персонажа: фигура человека. Пропорции человеческой фигуры. Части тела. Стилизация. Создание персонажа..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Изометрия и плоский стиль: пошаговая инструкция.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Плоский дизайн и изометрия как стилистическое решение иллюстрации. История плоского дизайна. Фас - грань - изометрия. “Объём” в плоском дизайне. Изометрия.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Передача объёма в изометрии. Цвет в плоском дизайне. Свет и блики. Тени. Светотеневое решение. Развитие цветочувствительности.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Текстура и фактура, художественные кисти. Финальные этапы обработки: тренды. Текстура. Художественные кисти. Тени, градиенты и шум. Реалистичные элементы в плоском дизайне..</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